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C70F1" w14:textId="77777777" w:rsidR="00854C42" w:rsidRDefault="00854C42" w:rsidP="00854C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ТОЧКА ОБЗОРА: СТРАНИЦА ГЛАВНОГО РЕДАКТОРА</w:t>
      </w:r>
    </w:p>
    <w:p w14:paraId="2FF5C24A" w14:textId="77777777" w:rsidR="00854C42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</w:pPr>
      <w:r>
        <w:rPr>
          <w:noProof/>
        </w:rPr>
        <w:drawing>
          <wp:inline distT="0" distB="0" distL="0" distR="0" wp14:anchorId="4022303A" wp14:editId="7AA0ED7E">
            <wp:extent cx="13970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6A93" w14:textId="77777777" w:rsidR="00854C42" w:rsidRPr="007A0058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iCs/>
          <w:sz w:val="23"/>
          <w:szCs w:val="23"/>
        </w:rPr>
      </w:pPr>
      <w:r w:rsidRPr="007A0058">
        <w:rPr>
          <w:b/>
          <w:iCs/>
          <w:sz w:val="23"/>
          <w:szCs w:val="23"/>
        </w:rPr>
        <w:t xml:space="preserve">Синельникова Лара Николаевна, </w:t>
      </w:r>
    </w:p>
    <w:p w14:paraId="56A44D23" w14:textId="77777777" w:rsidR="00854C42" w:rsidRPr="007A0058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Cs/>
          <w:iCs/>
          <w:sz w:val="23"/>
          <w:szCs w:val="23"/>
        </w:rPr>
      </w:pPr>
      <w:r w:rsidRPr="007A0058">
        <w:rPr>
          <w:bCs/>
          <w:iCs/>
          <w:sz w:val="23"/>
          <w:szCs w:val="23"/>
        </w:rPr>
        <w:t>доктор филологических наук, профессор,</w:t>
      </w:r>
    </w:p>
    <w:p w14:paraId="78301958" w14:textId="77777777" w:rsidR="00854C42" w:rsidRPr="007A0058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Cs/>
          <w:iCs/>
          <w:sz w:val="23"/>
          <w:szCs w:val="23"/>
        </w:rPr>
      </w:pPr>
      <w:r w:rsidRPr="007A0058">
        <w:rPr>
          <w:bCs/>
          <w:iCs/>
          <w:sz w:val="23"/>
          <w:szCs w:val="23"/>
        </w:rPr>
        <w:t xml:space="preserve">профессор кафедры русского языкознания </w:t>
      </w:r>
    </w:p>
    <w:p w14:paraId="68494FCF" w14:textId="77777777" w:rsidR="00854C42" w:rsidRPr="007A0058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Cs/>
          <w:iCs/>
          <w:sz w:val="23"/>
          <w:szCs w:val="23"/>
        </w:rPr>
      </w:pPr>
      <w:r w:rsidRPr="007A0058">
        <w:rPr>
          <w:bCs/>
          <w:iCs/>
          <w:sz w:val="23"/>
          <w:szCs w:val="23"/>
        </w:rPr>
        <w:t>и коммуникативных технологий</w:t>
      </w:r>
    </w:p>
    <w:p w14:paraId="5F87A85E" w14:textId="77777777" w:rsidR="00854C42" w:rsidRPr="007A0058" w:rsidRDefault="00854C42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Cs/>
          <w:iCs/>
          <w:sz w:val="23"/>
          <w:szCs w:val="23"/>
        </w:rPr>
      </w:pPr>
      <w:r w:rsidRPr="007A0058">
        <w:rPr>
          <w:bCs/>
          <w:iCs/>
          <w:sz w:val="23"/>
          <w:szCs w:val="23"/>
        </w:rPr>
        <w:t>ФГБОУ ВО «ЛГПУ»</w:t>
      </w:r>
    </w:p>
    <w:p w14:paraId="7252F4C3" w14:textId="77777777" w:rsidR="000B04ED" w:rsidRDefault="000B04ED" w:rsidP="00854C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i/>
          <w:sz w:val="23"/>
          <w:szCs w:val="23"/>
        </w:rPr>
      </w:pPr>
    </w:p>
    <w:p w14:paraId="7384DC24" w14:textId="77777777" w:rsidR="00854C42" w:rsidRDefault="00854C42" w:rsidP="00854C4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Юбилейный дискурс: синергия объединения пространства и времени</w:t>
      </w:r>
    </w:p>
    <w:p w14:paraId="4AFE424B" w14:textId="77777777" w:rsidR="000B04ED" w:rsidRDefault="000B04ED" w:rsidP="00854C4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222C5" w14:textId="2D9C6110" w:rsidR="00854C42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Этимология так или иначе предопределяет путь развития семантики слова, и реконструкция первичного значения оказывает влияние на восприятие семантического объема слова, в который </w:t>
      </w:r>
      <w:r w:rsidRPr="00B428DE">
        <w:rPr>
          <w:rFonts w:ascii="Times New Roman" w:hAnsi="Times New Roman" w:cs="Times New Roman"/>
          <w:sz w:val="28"/>
          <w:szCs w:val="28"/>
        </w:rPr>
        <w:t>по мере развития</w:t>
      </w:r>
      <w:r w:rsidR="00D56C66" w:rsidRPr="00B4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входить гносеологические, этнологические, культурные, психологические показатели. У всех народов юбилей – это годовщина жизни, деятельности какого-либо лица, учреждения, события. Латинское слово «</w:t>
      </w:r>
      <w:proofErr w:type="spellStart"/>
      <w:r w:rsidRPr="00F831FC">
        <w:rPr>
          <w:rFonts w:ascii="Times New Roman" w:hAnsi="Times New Roman" w:cs="Times New Roman"/>
          <w:sz w:val="28"/>
          <w:szCs w:val="28"/>
        </w:rPr>
        <w:t>jubilaeus</w:t>
      </w:r>
      <w:proofErr w:type="spellEnd"/>
      <w:r w:rsidRPr="00F831FC">
        <w:rPr>
          <w:rFonts w:ascii="Times New Roman" w:hAnsi="Times New Roman" w:cs="Times New Roman"/>
          <w:sz w:val="28"/>
          <w:szCs w:val="28"/>
        </w:rPr>
        <w:t>» – торжество, празднество, радостное восклицание, ликование.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Остался ли юбилей радостным восклицанием везде и всегда</w:t>
      </w:r>
      <w:r w:rsidR="001258EB">
        <w:rPr>
          <w:rFonts w:ascii="Times New Roman" w:hAnsi="Times New Roman" w:cs="Times New Roman"/>
          <w:sz w:val="28"/>
          <w:szCs w:val="28"/>
        </w:rPr>
        <w:t xml:space="preserve">? Ответ на этот вопрос нужно искать в современных </w:t>
      </w:r>
      <w:r>
        <w:rPr>
          <w:rFonts w:ascii="Times New Roman" w:hAnsi="Times New Roman" w:cs="Times New Roman"/>
          <w:sz w:val="28"/>
          <w:szCs w:val="28"/>
        </w:rPr>
        <w:t>дискурсивны</w:t>
      </w:r>
      <w:r w:rsidR="001258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1258E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 их динамической структурой и меняющимся набором интенций. Расширение семантики</w:t>
      </w:r>
      <w:r w:rsidR="001258EB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, приобретение дополнительной коннотации (как мелиоративной, так и пейоративной) происходят в коммуникативных действиях, фиксирующих последовательность развития значений и формирование речевых </w:t>
      </w:r>
      <w:proofErr w:type="spellStart"/>
      <w:r w:rsidR="0029634D" w:rsidRPr="003902F6">
        <w:rPr>
          <w:rFonts w:ascii="Times New Roman" w:hAnsi="Times New Roman" w:cs="Times New Roman"/>
          <w:sz w:val="28"/>
          <w:szCs w:val="28"/>
        </w:rPr>
        <w:t>созначений</w:t>
      </w:r>
      <w:proofErr w:type="spellEnd"/>
      <w:r w:rsidR="0029634D" w:rsidRPr="003902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CAC24" w14:textId="7615CB4D" w:rsidR="00854C42" w:rsidRPr="00B428DE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ли квалификация юбилейного дискурса как институционального? </w:t>
      </w:r>
      <w:r w:rsidR="00F30C8E" w:rsidRPr="00B428DE">
        <w:rPr>
          <w:rFonts w:ascii="Times New Roman" w:hAnsi="Times New Roman" w:cs="Times New Roman"/>
          <w:sz w:val="28"/>
          <w:szCs w:val="28"/>
        </w:rPr>
        <w:t xml:space="preserve">Положительный ответ не вызывает сомнений. </w:t>
      </w:r>
      <w:r>
        <w:rPr>
          <w:rFonts w:ascii="Times New Roman" w:hAnsi="Times New Roman" w:cs="Times New Roman"/>
          <w:sz w:val="28"/>
          <w:szCs w:val="28"/>
        </w:rPr>
        <w:t xml:space="preserve">Институализируется то, что </w:t>
      </w:r>
      <w:r w:rsidRPr="00B428DE">
        <w:rPr>
          <w:rFonts w:ascii="Times New Roman" w:hAnsi="Times New Roman" w:cs="Times New Roman"/>
          <w:sz w:val="28"/>
          <w:szCs w:val="28"/>
        </w:rPr>
        <w:t>социально значимо и утверждено традицией.</w:t>
      </w:r>
      <w:r>
        <w:rPr>
          <w:rFonts w:ascii="Times New Roman" w:hAnsi="Times New Roman" w:cs="Times New Roman"/>
          <w:sz w:val="28"/>
          <w:szCs w:val="28"/>
        </w:rPr>
        <w:t xml:space="preserve"> Юбилеи – одна из категорий личностного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общественного бытия</w:t>
      </w:r>
      <w:r w:rsidR="008054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юбилеях помнят, о них говорят и оценивают по многим показателям как в</w:t>
      </w:r>
      <w:r w:rsidR="008054AF">
        <w:rPr>
          <w:rFonts w:ascii="Times New Roman" w:hAnsi="Times New Roman" w:cs="Times New Roman"/>
          <w:sz w:val="28"/>
          <w:szCs w:val="28"/>
        </w:rPr>
        <w:t xml:space="preserve">о время проведения юбилея, так и после </w:t>
      </w:r>
      <w:r w:rsidR="008054AF" w:rsidRPr="00B428DE">
        <w:rPr>
          <w:rFonts w:ascii="Times New Roman" w:hAnsi="Times New Roman" w:cs="Times New Roman"/>
          <w:sz w:val="28"/>
          <w:szCs w:val="28"/>
        </w:rPr>
        <w:t>юбилея</w:t>
      </w:r>
      <w:r w:rsidR="009D0859" w:rsidRPr="00B428DE">
        <w:rPr>
          <w:rFonts w:ascii="Times New Roman" w:hAnsi="Times New Roman" w:cs="Times New Roman"/>
          <w:sz w:val="28"/>
          <w:szCs w:val="28"/>
        </w:rPr>
        <w:t>.</w:t>
      </w:r>
      <w:r w:rsidR="008054AF" w:rsidRPr="00B42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4D358" w14:textId="55F0934C" w:rsidR="00854C42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признанных в дискурсологии положений относится понимание дискурса </w:t>
      </w:r>
      <w:r w:rsidR="008054AF">
        <w:rPr>
          <w:rFonts w:ascii="Times New Roman" w:hAnsi="Times New Roman" w:cs="Times New Roman"/>
          <w:sz w:val="28"/>
          <w:szCs w:val="28"/>
        </w:rPr>
        <w:t xml:space="preserve">в двух аспектах: </w:t>
      </w:r>
      <w:r>
        <w:rPr>
          <w:rFonts w:ascii="Times New Roman" w:hAnsi="Times New Roman" w:cs="Times New Roman"/>
          <w:sz w:val="28"/>
          <w:szCs w:val="28"/>
        </w:rPr>
        <w:t>коммуникативно-прагматическо</w:t>
      </w:r>
      <w:r w:rsidR="008054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когнитивно-ментально</w:t>
      </w:r>
      <w:r w:rsidR="008054A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EC9">
        <w:rPr>
          <w:rFonts w:ascii="Times New Roman" w:hAnsi="Times New Roman" w:cs="Times New Roman"/>
          <w:sz w:val="28"/>
          <w:szCs w:val="28"/>
        </w:rPr>
        <w:t>В</w:t>
      </w:r>
      <w:r w:rsidR="00805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интегральной модели </w:t>
      </w:r>
      <w:r w:rsidR="008E4B65">
        <w:rPr>
          <w:rFonts w:ascii="Times New Roman" w:hAnsi="Times New Roman" w:cs="Times New Roman"/>
          <w:sz w:val="28"/>
          <w:szCs w:val="28"/>
        </w:rPr>
        <w:t xml:space="preserve">юбилейного дискурса </w:t>
      </w:r>
      <w:r>
        <w:rPr>
          <w:rFonts w:ascii="Times New Roman" w:hAnsi="Times New Roman" w:cs="Times New Roman"/>
          <w:sz w:val="28"/>
          <w:szCs w:val="28"/>
        </w:rPr>
        <w:t xml:space="preserve">совмещаются два пласта: </w:t>
      </w:r>
      <w:r w:rsidR="007A0EC9">
        <w:rPr>
          <w:rFonts w:ascii="Times New Roman" w:hAnsi="Times New Roman" w:cs="Times New Roman"/>
          <w:sz w:val="28"/>
          <w:szCs w:val="28"/>
        </w:rPr>
        <w:t xml:space="preserve">один связан </w:t>
      </w:r>
      <w:r>
        <w:rPr>
          <w:rFonts w:ascii="Times New Roman" w:hAnsi="Times New Roman" w:cs="Times New Roman"/>
          <w:sz w:val="28"/>
          <w:szCs w:val="28"/>
        </w:rPr>
        <w:t xml:space="preserve">с решением конкретных задач организации юбилея, </w:t>
      </w:r>
      <w:r w:rsidR="007A0EC9">
        <w:rPr>
          <w:rFonts w:ascii="Times New Roman" w:hAnsi="Times New Roman" w:cs="Times New Roman"/>
          <w:sz w:val="28"/>
          <w:szCs w:val="28"/>
        </w:rPr>
        <w:t>другой – ориентирует на актуализацию духовных ценносте</w:t>
      </w:r>
      <w:r w:rsidR="0018627A">
        <w:rPr>
          <w:rFonts w:ascii="Times New Roman" w:hAnsi="Times New Roman" w:cs="Times New Roman"/>
          <w:sz w:val="28"/>
          <w:szCs w:val="28"/>
        </w:rPr>
        <w:t xml:space="preserve">й, которые </w:t>
      </w:r>
      <w:r w:rsidR="00A63425">
        <w:rPr>
          <w:rFonts w:ascii="Times New Roman" w:hAnsi="Times New Roman" w:cs="Times New Roman"/>
          <w:sz w:val="28"/>
          <w:szCs w:val="28"/>
        </w:rPr>
        <w:t xml:space="preserve">в конечном итоге </w:t>
      </w:r>
      <w:r w:rsidR="0018627A">
        <w:rPr>
          <w:rFonts w:ascii="Times New Roman" w:hAnsi="Times New Roman" w:cs="Times New Roman"/>
          <w:sz w:val="28"/>
          <w:szCs w:val="28"/>
        </w:rPr>
        <w:t xml:space="preserve">определяют смысл юбилейного мероприятия. </w:t>
      </w:r>
      <w:r>
        <w:rPr>
          <w:rFonts w:ascii="Times New Roman" w:hAnsi="Times New Roman" w:cs="Times New Roman"/>
          <w:sz w:val="28"/>
          <w:szCs w:val="28"/>
        </w:rPr>
        <w:t>Оба пласта значимы, но в разных юбилеях они имеют разное</w:t>
      </w:r>
      <w:r w:rsidR="00D44B32">
        <w:rPr>
          <w:rFonts w:ascii="Times New Roman" w:hAnsi="Times New Roman" w:cs="Times New Roman"/>
          <w:sz w:val="28"/>
          <w:szCs w:val="28"/>
        </w:rPr>
        <w:t xml:space="preserve"> наполнение и</w:t>
      </w:r>
      <w:r w:rsidR="008E4B65">
        <w:rPr>
          <w:rFonts w:ascii="Times New Roman" w:hAnsi="Times New Roman" w:cs="Times New Roman"/>
          <w:sz w:val="28"/>
          <w:szCs w:val="28"/>
        </w:rPr>
        <w:t>, соответственно,</w:t>
      </w:r>
      <w:r w:rsidR="00D44B32">
        <w:rPr>
          <w:rFonts w:ascii="Times New Roman" w:hAnsi="Times New Roman" w:cs="Times New Roman"/>
          <w:sz w:val="28"/>
          <w:szCs w:val="28"/>
        </w:rPr>
        <w:t xml:space="preserve"> 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C66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 на шкале иерархии</w:t>
      </w:r>
      <w:r w:rsidR="0001151B" w:rsidRPr="00D56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51B">
        <w:rPr>
          <w:rFonts w:ascii="Times New Roman" w:hAnsi="Times New Roman" w:cs="Times New Roman"/>
          <w:sz w:val="28"/>
          <w:szCs w:val="28"/>
        </w:rPr>
        <w:t xml:space="preserve">ценностей. </w:t>
      </w:r>
    </w:p>
    <w:p w14:paraId="0F4CB0E3" w14:textId="1EB1186E" w:rsidR="00731EE7" w:rsidRPr="00B64709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Дискурс персонального поздравительного юбилея представляет собой по большей части сценарно-постановочный перформанс, содержание которого зависит </w:t>
      </w:r>
      <w:r w:rsidR="009D17DA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7A27">
        <w:rPr>
          <w:rFonts w:ascii="Times New Roman" w:hAnsi="Times New Roman" w:cs="Times New Roman"/>
          <w:sz w:val="28"/>
          <w:szCs w:val="28"/>
        </w:rPr>
        <w:t xml:space="preserve">социального статуса </w:t>
      </w:r>
      <w:r w:rsidR="008E4B65">
        <w:rPr>
          <w:rFonts w:ascii="Times New Roman" w:hAnsi="Times New Roman" w:cs="Times New Roman"/>
          <w:sz w:val="28"/>
          <w:szCs w:val="28"/>
        </w:rPr>
        <w:t xml:space="preserve">юбиляра, </w:t>
      </w:r>
      <w:r w:rsidR="009D17DA">
        <w:rPr>
          <w:rFonts w:ascii="Times New Roman" w:hAnsi="Times New Roman" w:cs="Times New Roman"/>
          <w:sz w:val="28"/>
          <w:szCs w:val="28"/>
        </w:rPr>
        <w:t xml:space="preserve">так и от его бюджетных возможностей. </w:t>
      </w:r>
      <w:r>
        <w:rPr>
          <w:rFonts w:ascii="Times New Roman" w:hAnsi="Times New Roman" w:cs="Times New Roman"/>
          <w:sz w:val="28"/>
          <w:szCs w:val="28"/>
        </w:rPr>
        <w:t xml:space="preserve">Набор клише при этом неизбежен (достаточно посмотреть в </w:t>
      </w:r>
      <w:r w:rsidR="0095248A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обучающие программы, </w:t>
      </w:r>
      <w:r w:rsidR="00D708FC">
        <w:rPr>
          <w:rFonts w:ascii="Times New Roman" w:hAnsi="Times New Roman" w:cs="Times New Roman"/>
          <w:sz w:val="28"/>
          <w:szCs w:val="28"/>
        </w:rPr>
        <w:t xml:space="preserve">предлагающие </w:t>
      </w:r>
      <w:r>
        <w:rPr>
          <w:rFonts w:ascii="Times New Roman" w:hAnsi="Times New Roman" w:cs="Times New Roman"/>
          <w:sz w:val="28"/>
          <w:szCs w:val="28"/>
        </w:rPr>
        <w:t>сценари</w:t>
      </w:r>
      <w:r w:rsidR="00D708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D17DA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юбилеев). Но и в этом случае, по наблюдениям психологов,</w:t>
      </w:r>
      <w:r w:rsidR="008E4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юбилея происходит трансформация ментального потенциала личности</w:t>
      </w:r>
      <w:r w:rsidR="00EA7BA4">
        <w:rPr>
          <w:rFonts w:ascii="Times New Roman" w:hAnsi="Times New Roman" w:cs="Times New Roman"/>
          <w:sz w:val="28"/>
          <w:szCs w:val="28"/>
        </w:rPr>
        <w:t>: переосмысление ценностных установок, коррекция поведения, культивирование новых качеств.</w:t>
      </w:r>
      <w:r>
        <w:rPr>
          <w:rFonts w:ascii="Times New Roman" w:hAnsi="Times New Roman" w:cs="Times New Roman"/>
          <w:sz w:val="28"/>
          <w:szCs w:val="28"/>
        </w:rPr>
        <w:t xml:space="preserve"> Из этого следует вывод о том, что любой юбилей – это получение какого-то нового знания через </w:t>
      </w:r>
      <w:r w:rsidRPr="00B64709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B64709">
        <w:rPr>
          <w:rFonts w:ascii="Times New Roman" w:hAnsi="Times New Roman" w:cs="Times New Roman"/>
          <w:color w:val="000000" w:themeColor="text1"/>
          <w:sz w:val="28"/>
          <w:szCs w:val="28"/>
        </w:rPr>
        <w:t>юбилея</w:t>
      </w:r>
      <w:r w:rsidRPr="00B6470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64709">
        <w:rPr>
          <w:rFonts w:ascii="Times New Roman" w:hAnsi="Times New Roman" w:cs="Times New Roman"/>
          <w:sz w:val="28"/>
          <w:szCs w:val="28"/>
        </w:rPr>
        <w:t>как ценностного</w:t>
      </w:r>
      <w:r w:rsidR="006D6029" w:rsidRPr="00B64709">
        <w:rPr>
          <w:rFonts w:ascii="Times New Roman" w:hAnsi="Times New Roman" w:cs="Times New Roman"/>
          <w:sz w:val="28"/>
          <w:szCs w:val="28"/>
        </w:rPr>
        <w:t xml:space="preserve"> </w:t>
      </w:r>
      <w:r w:rsidR="006D6029" w:rsidRPr="00B64709">
        <w:rPr>
          <w:rFonts w:ascii="Times New Roman" w:hAnsi="Times New Roman" w:cs="Times New Roman"/>
          <w:color w:val="000000" w:themeColor="text1"/>
          <w:sz w:val="28"/>
          <w:szCs w:val="28"/>
        </w:rPr>
        <w:t>события.</w:t>
      </w:r>
    </w:p>
    <w:p w14:paraId="665A0DB9" w14:textId="444E6689" w:rsidR="00FF2942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юбилей, в отличие от личного, имеет значение для групп людей, объединенных </w:t>
      </w:r>
      <w:r w:rsidR="0091396A">
        <w:rPr>
          <w:rFonts w:ascii="Times New Roman" w:hAnsi="Times New Roman" w:cs="Times New Roman"/>
          <w:sz w:val="28"/>
          <w:szCs w:val="28"/>
        </w:rPr>
        <w:t xml:space="preserve">разными видами </w:t>
      </w:r>
      <w:r w:rsidR="001758D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91396A">
        <w:rPr>
          <w:rFonts w:ascii="Times New Roman" w:hAnsi="Times New Roman" w:cs="Times New Roman"/>
          <w:sz w:val="28"/>
          <w:szCs w:val="28"/>
        </w:rPr>
        <w:t>общности</w:t>
      </w:r>
      <w:r w:rsidR="000D4EE4">
        <w:rPr>
          <w:rFonts w:ascii="Times New Roman" w:hAnsi="Times New Roman" w:cs="Times New Roman"/>
          <w:sz w:val="28"/>
          <w:szCs w:val="28"/>
        </w:rPr>
        <w:t>: профессиональной, культурно-образовательной, этнической, конфессиональной и многих других</w:t>
      </w:r>
      <w:r w:rsidR="009A7BBD">
        <w:rPr>
          <w:rFonts w:ascii="Times New Roman" w:hAnsi="Times New Roman" w:cs="Times New Roman"/>
          <w:sz w:val="28"/>
          <w:szCs w:val="28"/>
        </w:rPr>
        <w:t>. К</w:t>
      </w:r>
      <w:r w:rsidR="000D4EE4">
        <w:rPr>
          <w:rFonts w:ascii="Times New Roman" w:hAnsi="Times New Roman" w:cs="Times New Roman"/>
          <w:sz w:val="28"/>
          <w:szCs w:val="28"/>
        </w:rPr>
        <w:t xml:space="preserve">аждая </w:t>
      </w:r>
      <w:r w:rsidR="009A7BB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0D4EE4">
        <w:rPr>
          <w:rFonts w:ascii="Times New Roman" w:hAnsi="Times New Roman" w:cs="Times New Roman"/>
          <w:sz w:val="28"/>
          <w:szCs w:val="28"/>
        </w:rPr>
        <w:t>консолидируется на основе общих интересов</w:t>
      </w:r>
      <w:r w:rsidR="00FF2942">
        <w:rPr>
          <w:rFonts w:ascii="Times New Roman" w:hAnsi="Times New Roman" w:cs="Times New Roman"/>
          <w:sz w:val="28"/>
          <w:szCs w:val="28"/>
        </w:rPr>
        <w:t xml:space="preserve"> и </w:t>
      </w:r>
      <w:r w:rsidR="009A7BBD">
        <w:rPr>
          <w:rFonts w:ascii="Times New Roman" w:hAnsi="Times New Roman" w:cs="Times New Roman"/>
          <w:sz w:val="28"/>
          <w:szCs w:val="28"/>
        </w:rPr>
        <w:t>культивирует</w:t>
      </w:r>
      <w:r w:rsidR="00FF2942">
        <w:rPr>
          <w:rFonts w:ascii="Times New Roman" w:hAnsi="Times New Roman" w:cs="Times New Roman"/>
          <w:sz w:val="28"/>
          <w:szCs w:val="28"/>
        </w:rPr>
        <w:t xml:space="preserve"> нормы и традиции, поддерживающие совместность. </w:t>
      </w:r>
    </w:p>
    <w:p w14:paraId="2A34C651" w14:textId="57EB861B" w:rsidR="002923E7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иерархии</w:t>
      </w:r>
      <w:r w:rsidR="006D6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 наука занимает значимое место. С наукой ассоцииру</w:t>
      </w:r>
      <w:r w:rsidR="0044532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ценность разума, ценность нового знания и </w:t>
      </w:r>
      <w:r w:rsidRPr="00F915C6">
        <w:rPr>
          <w:rFonts w:ascii="Times New Roman" w:hAnsi="Times New Roman" w:cs="Times New Roman"/>
          <w:sz w:val="28"/>
          <w:szCs w:val="28"/>
        </w:rPr>
        <w:t>в конечном итоге</w:t>
      </w:r>
      <w:r w:rsidR="006D6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цивилизационные ценности.</w:t>
      </w:r>
      <w:r w:rsidR="003902F6">
        <w:rPr>
          <w:rFonts w:ascii="Times New Roman" w:hAnsi="Times New Roman" w:cs="Times New Roman"/>
          <w:sz w:val="28"/>
          <w:szCs w:val="28"/>
        </w:rPr>
        <w:t xml:space="preserve"> </w:t>
      </w:r>
      <w:r w:rsidR="0006193A">
        <w:rPr>
          <w:rFonts w:ascii="Times New Roman" w:hAnsi="Times New Roman" w:cs="Times New Roman"/>
          <w:sz w:val="28"/>
          <w:szCs w:val="28"/>
        </w:rPr>
        <w:t xml:space="preserve">Типология юбилеев, связанных с наукой, включает юбилеи ведущих институтов, </w:t>
      </w:r>
      <w:r w:rsidR="00622BD5">
        <w:rPr>
          <w:rFonts w:ascii="Times New Roman" w:hAnsi="Times New Roman" w:cs="Times New Roman"/>
          <w:sz w:val="28"/>
          <w:szCs w:val="28"/>
        </w:rPr>
        <w:t xml:space="preserve">исследовательских центров, </w:t>
      </w:r>
      <w:r w:rsidR="002571C3">
        <w:rPr>
          <w:rFonts w:ascii="Times New Roman" w:hAnsi="Times New Roman" w:cs="Times New Roman"/>
          <w:sz w:val="28"/>
          <w:szCs w:val="28"/>
        </w:rPr>
        <w:t xml:space="preserve">кафедр, </w:t>
      </w:r>
      <w:r w:rsidR="0006193A">
        <w:rPr>
          <w:rFonts w:ascii="Times New Roman" w:hAnsi="Times New Roman" w:cs="Times New Roman"/>
          <w:sz w:val="28"/>
          <w:szCs w:val="28"/>
        </w:rPr>
        <w:t>научных направлений</w:t>
      </w:r>
      <w:r w:rsidR="004770FC">
        <w:rPr>
          <w:rFonts w:ascii="Times New Roman" w:hAnsi="Times New Roman" w:cs="Times New Roman"/>
          <w:sz w:val="28"/>
          <w:szCs w:val="28"/>
        </w:rPr>
        <w:t xml:space="preserve"> и </w:t>
      </w:r>
      <w:r w:rsidR="0006193A">
        <w:rPr>
          <w:rFonts w:ascii="Times New Roman" w:hAnsi="Times New Roman" w:cs="Times New Roman"/>
          <w:sz w:val="28"/>
          <w:szCs w:val="28"/>
        </w:rPr>
        <w:t xml:space="preserve">научных школ, </w:t>
      </w:r>
      <w:r w:rsidR="004770FC">
        <w:rPr>
          <w:rFonts w:ascii="Times New Roman" w:hAnsi="Times New Roman" w:cs="Times New Roman"/>
          <w:sz w:val="28"/>
          <w:szCs w:val="28"/>
        </w:rPr>
        <w:t xml:space="preserve">персоналий научной деятельности. </w:t>
      </w:r>
      <w:r>
        <w:rPr>
          <w:rFonts w:ascii="Times New Roman" w:hAnsi="Times New Roman" w:cs="Times New Roman"/>
          <w:sz w:val="28"/>
          <w:szCs w:val="28"/>
        </w:rPr>
        <w:t>Остановлюсь на дискурсе юбилейного научного мероприятия</w:t>
      </w:r>
      <w:r w:rsidR="001448CE">
        <w:rPr>
          <w:rFonts w:ascii="Times New Roman" w:hAnsi="Times New Roman" w:cs="Times New Roman"/>
          <w:sz w:val="28"/>
          <w:szCs w:val="28"/>
        </w:rPr>
        <w:t xml:space="preserve"> «Межрегиональный научный семинар «Дискурсология-2025», </w:t>
      </w:r>
      <w:r>
        <w:rPr>
          <w:rFonts w:ascii="Times New Roman" w:hAnsi="Times New Roman" w:cs="Times New Roman"/>
          <w:sz w:val="28"/>
          <w:szCs w:val="28"/>
        </w:rPr>
        <w:t>которое состоялось 25 и 26 сентября в Гуманитарно-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педагогической академии – филиале Крымского федерального университета имени В.</w:t>
      </w:r>
      <w:r w:rsidR="006D6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Вернадского в </w:t>
      </w:r>
      <w:r w:rsidRPr="00F915C6">
        <w:rPr>
          <w:rFonts w:ascii="Times New Roman" w:hAnsi="Times New Roman" w:cs="Times New Roman"/>
          <w:sz w:val="28"/>
          <w:szCs w:val="28"/>
        </w:rPr>
        <w:t>г.</w:t>
      </w:r>
      <w:r w:rsidR="005A46E0" w:rsidRPr="00F915C6">
        <w:rPr>
          <w:rFonts w:ascii="Times New Roman" w:hAnsi="Times New Roman" w:cs="Times New Roman"/>
          <w:sz w:val="28"/>
          <w:szCs w:val="28"/>
        </w:rPr>
        <w:t> </w:t>
      </w:r>
      <w:r w:rsidRPr="00F915C6">
        <w:rPr>
          <w:rFonts w:ascii="Times New Roman" w:hAnsi="Times New Roman" w:cs="Times New Roman"/>
          <w:sz w:val="28"/>
          <w:szCs w:val="28"/>
        </w:rPr>
        <w:t>Ялте</w:t>
      </w:r>
      <w:r w:rsidR="006D6029" w:rsidRPr="00F91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было посвящено 10-летию образования Ялтинского дискурсологического кружка</w:t>
      </w:r>
      <w:r w:rsidR="00264896">
        <w:rPr>
          <w:rFonts w:ascii="Times New Roman" w:hAnsi="Times New Roman" w:cs="Times New Roman"/>
          <w:sz w:val="28"/>
          <w:szCs w:val="28"/>
        </w:rPr>
        <w:t xml:space="preserve"> (ЯДК).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96" w:rsidRPr="00F915C6">
        <w:rPr>
          <w:rFonts w:ascii="Times New Roman" w:hAnsi="Times New Roman" w:cs="Times New Roman"/>
          <w:sz w:val="28"/>
          <w:szCs w:val="28"/>
        </w:rPr>
        <w:t xml:space="preserve">Значима </w:t>
      </w:r>
      <w:r w:rsidR="002923E7" w:rsidRPr="00F915C6">
        <w:rPr>
          <w:rFonts w:ascii="Times New Roman" w:hAnsi="Times New Roman" w:cs="Times New Roman"/>
          <w:sz w:val="28"/>
          <w:szCs w:val="28"/>
        </w:rPr>
        <w:t>квалификац</w:t>
      </w:r>
      <w:r w:rsidR="002923E7" w:rsidRPr="00F915C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6F3B19" w:rsidRPr="00F915C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D6029" w:rsidRPr="00F915C6">
        <w:rPr>
          <w:rFonts w:ascii="Times New Roman" w:hAnsi="Times New Roman" w:cs="Times New Roman"/>
          <w:sz w:val="28"/>
          <w:szCs w:val="28"/>
        </w:rPr>
        <w:t xml:space="preserve"> </w:t>
      </w:r>
      <w:r w:rsidR="00264896">
        <w:rPr>
          <w:rFonts w:ascii="Times New Roman" w:hAnsi="Times New Roman" w:cs="Times New Roman"/>
          <w:sz w:val="28"/>
          <w:szCs w:val="28"/>
        </w:rPr>
        <w:t xml:space="preserve">юбилейного </w:t>
      </w:r>
      <w:r w:rsidR="002923E7">
        <w:rPr>
          <w:rFonts w:ascii="Times New Roman" w:hAnsi="Times New Roman" w:cs="Times New Roman"/>
          <w:sz w:val="28"/>
          <w:szCs w:val="28"/>
        </w:rPr>
        <w:t xml:space="preserve">научного мероприятия </w:t>
      </w:r>
      <w:r w:rsidR="002923E7" w:rsidRPr="00F915C6">
        <w:rPr>
          <w:rFonts w:ascii="Times New Roman" w:hAnsi="Times New Roman" w:cs="Times New Roman"/>
          <w:sz w:val="28"/>
          <w:szCs w:val="28"/>
        </w:rPr>
        <w:t>как межрегионального.</w:t>
      </w:r>
      <w:r w:rsidR="002923E7">
        <w:rPr>
          <w:rFonts w:ascii="Times New Roman" w:hAnsi="Times New Roman" w:cs="Times New Roman"/>
          <w:sz w:val="28"/>
          <w:szCs w:val="28"/>
        </w:rPr>
        <w:t xml:space="preserve"> Объединились два региона: </w:t>
      </w:r>
      <w:r w:rsidR="006D6029" w:rsidRPr="00F915C6">
        <w:rPr>
          <w:rFonts w:ascii="Times New Roman" w:hAnsi="Times New Roman" w:cs="Times New Roman"/>
          <w:sz w:val="28"/>
          <w:szCs w:val="28"/>
        </w:rPr>
        <w:t>Крым</w:t>
      </w:r>
      <w:r w:rsidR="006D6029" w:rsidRPr="006D60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6029">
        <w:rPr>
          <w:rFonts w:ascii="Times New Roman" w:hAnsi="Times New Roman" w:cs="Times New Roman"/>
          <w:sz w:val="28"/>
          <w:szCs w:val="28"/>
        </w:rPr>
        <w:t>(</w:t>
      </w:r>
      <w:r w:rsidR="002923E7">
        <w:rPr>
          <w:rFonts w:ascii="Times New Roman" w:hAnsi="Times New Roman" w:cs="Times New Roman"/>
          <w:sz w:val="28"/>
          <w:szCs w:val="28"/>
        </w:rPr>
        <w:t>Гуманитарно-педагогическая академия</w:t>
      </w:r>
      <w:r w:rsidR="006D6029">
        <w:rPr>
          <w:rFonts w:ascii="Times New Roman" w:hAnsi="Times New Roman" w:cs="Times New Roman"/>
          <w:sz w:val="28"/>
          <w:szCs w:val="28"/>
        </w:rPr>
        <w:t>)</w:t>
      </w:r>
      <w:r w:rsidR="002923E7">
        <w:rPr>
          <w:rFonts w:ascii="Times New Roman" w:hAnsi="Times New Roman" w:cs="Times New Roman"/>
          <w:sz w:val="28"/>
          <w:szCs w:val="28"/>
        </w:rPr>
        <w:t xml:space="preserve"> и </w:t>
      </w:r>
      <w:r w:rsidR="006D6029" w:rsidRPr="00F915C6">
        <w:rPr>
          <w:rFonts w:ascii="Times New Roman" w:hAnsi="Times New Roman" w:cs="Times New Roman"/>
          <w:sz w:val="28"/>
          <w:szCs w:val="28"/>
        </w:rPr>
        <w:t>Донбасс</w:t>
      </w:r>
      <w:r w:rsidR="006D6029" w:rsidRPr="00F915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6029" w:rsidRPr="00F915C6">
        <w:rPr>
          <w:rFonts w:ascii="Times New Roman" w:hAnsi="Times New Roman" w:cs="Times New Roman"/>
          <w:sz w:val="28"/>
          <w:szCs w:val="28"/>
        </w:rPr>
        <w:t>(</w:t>
      </w:r>
      <w:r w:rsidR="002923E7">
        <w:rPr>
          <w:rFonts w:ascii="Times New Roman" w:hAnsi="Times New Roman" w:cs="Times New Roman"/>
          <w:sz w:val="28"/>
          <w:szCs w:val="28"/>
        </w:rPr>
        <w:t>Луганский государственный педагогический университет</w:t>
      </w:r>
      <w:r w:rsidR="006D6029">
        <w:rPr>
          <w:rFonts w:ascii="Times New Roman" w:hAnsi="Times New Roman" w:cs="Times New Roman"/>
          <w:sz w:val="28"/>
          <w:szCs w:val="28"/>
        </w:rPr>
        <w:t>)</w:t>
      </w:r>
      <w:r w:rsidR="002923E7">
        <w:rPr>
          <w:rFonts w:ascii="Times New Roman" w:hAnsi="Times New Roman" w:cs="Times New Roman"/>
          <w:sz w:val="28"/>
          <w:szCs w:val="28"/>
        </w:rPr>
        <w:t>. У этих образовательных учреждений – общая судьба, связанная с возвращением в отчий дом, в Россию</w:t>
      </w:r>
      <w:r w:rsidR="00445326">
        <w:rPr>
          <w:rFonts w:ascii="Times New Roman" w:hAnsi="Times New Roman" w:cs="Times New Roman"/>
          <w:sz w:val="28"/>
          <w:szCs w:val="28"/>
        </w:rPr>
        <w:t>, и общие проблемы переходного периода.</w:t>
      </w:r>
      <w:r w:rsidR="002923E7">
        <w:rPr>
          <w:rFonts w:ascii="Times New Roman" w:hAnsi="Times New Roman" w:cs="Times New Roman"/>
          <w:sz w:val="28"/>
          <w:szCs w:val="28"/>
        </w:rPr>
        <w:t xml:space="preserve"> Наука всегда объединяет и всегда обогащает. </w:t>
      </w:r>
    </w:p>
    <w:p w14:paraId="397C2766" w14:textId="2CD938A8" w:rsidR="002923E7" w:rsidRDefault="00AD3A3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</w:t>
      </w:r>
      <w:r w:rsidR="002923E7">
        <w:rPr>
          <w:rFonts w:ascii="Times New Roman" w:hAnsi="Times New Roman" w:cs="Times New Roman"/>
          <w:sz w:val="28"/>
          <w:szCs w:val="28"/>
        </w:rPr>
        <w:t xml:space="preserve"> </w:t>
      </w:r>
      <w:r w:rsidRPr="00F915C6">
        <w:rPr>
          <w:rFonts w:ascii="Times New Roman" w:hAnsi="Times New Roman" w:cs="Times New Roman"/>
          <w:sz w:val="28"/>
          <w:szCs w:val="28"/>
        </w:rPr>
        <w:t>предъюбилейной</w:t>
      </w:r>
      <w:r>
        <w:rPr>
          <w:rFonts w:ascii="Times New Roman" w:hAnsi="Times New Roman" w:cs="Times New Roman"/>
          <w:sz w:val="28"/>
          <w:szCs w:val="28"/>
        </w:rPr>
        <w:t xml:space="preserve"> истории. </w:t>
      </w:r>
      <w:r w:rsidR="002923E7">
        <w:rPr>
          <w:rFonts w:ascii="Times New Roman" w:hAnsi="Times New Roman" w:cs="Times New Roman"/>
          <w:sz w:val="28"/>
          <w:szCs w:val="28"/>
        </w:rPr>
        <w:t xml:space="preserve">Ялтинский </w:t>
      </w:r>
      <w:proofErr w:type="spellStart"/>
      <w:r w:rsidR="002923E7">
        <w:rPr>
          <w:rFonts w:ascii="Times New Roman" w:hAnsi="Times New Roman" w:cs="Times New Roman"/>
          <w:sz w:val="28"/>
          <w:szCs w:val="28"/>
        </w:rPr>
        <w:t>дискурсологический</w:t>
      </w:r>
      <w:proofErr w:type="spellEnd"/>
      <w:r w:rsidR="002923E7">
        <w:rPr>
          <w:rFonts w:ascii="Times New Roman" w:hAnsi="Times New Roman" w:cs="Times New Roman"/>
          <w:sz w:val="28"/>
          <w:szCs w:val="28"/>
        </w:rPr>
        <w:t xml:space="preserve"> кружок возник в 2015 году на </w:t>
      </w:r>
      <w:proofErr w:type="spellStart"/>
      <w:r w:rsidR="002923E7">
        <w:rPr>
          <w:rFonts w:ascii="Times New Roman" w:hAnsi="Times New Roman" w:cs="Times New Roman"/>
          <w:sz w:val="28"/>
          <w:szCs w:val="28"/>
        </w:rPr>
        <w:t>фронтирной</w:t>
      </w:r>
      <w:proofErr w:type="spellEnd"/>
      <w:r w:rsidR="002923E7">
        <w:rPr>
          <w:rFonts w:ascii="Times New Roman" w:hAnsi="Times New Roman" w:cs="Times New Roman"/>
          <w:sz w:val="28"/>
          <w:szCs w:val="28"/>
        </w:rPr>
        <w:t xml:space="preserve"> территории – </w:t>
      </w:r>
      <w:r w:rsidR="00C10CBF">
        <w:rPr>
          <w:rFonts w:ascii="Times New Roman" w:hAnsi="Times New Roman" w:cs="Times New Roman"/>
          <w:sz w:val="28"/>
          <w:szCs w:val="28"/>
        </w:rPr>
        <w:t>зоне взаимодействия</w:t>
      </w:r>
      <w:r w:rsidR="002923E7">
        <w:rPr>
          <w:rFonts w:ascii="Times New Roman" w:hAnsi="Times New Roman" w:cs="Times New Roman"/>
          <w:sz w:val="28"/>
          <w:szCs w:val="28"/>
        </w:rPr>
        <w:t>, в которой дискурс пространства постепенно, но неуклонно</w:t>
      </w:r>
      <w:r w:rsidR="006D6029">
        <w:rPr>
          <w:rFonts w:ascii="Times New Roman" w:hAnsi="Times New Roman" w:cs="Times New Roman"/>
          <w:sz w:val="28"/>
          <w:szCs w:val="28"/>
        </w:rPr>
        <w:t xml:space="preserve"> </w:t>
      </w:r>
      <w:r w:rsidR="002923E7">
        <w:rPr>
          <w:rFonts w:ascii="Times New Roman" w:hAnsi="Times New Roman" w:cs="Times New Roman"/>
          <w:sz w:val="28"/>
          <w:szCs w:val="28"/>
        </w:rPr>
        <w:t xml:space="preserve">наполнялся новым социокультурным содержанием. </w:t>
      </w:r>
      <w:r w:rsidR="00B502D4" w:rsidRPr="00F915C6">
        <w:rPr>
          <w:rFonts w:ascii="Times New Roman" w:hAnsi="Times New Roman" w:cs="Times New Roman"/>
          <w:sz w:val="28"/>
          <w:szCs w:val="28"/>
        </w:rPr>
        <w:t xml:space="preserve">На </w:t>
      </w:r>
      <w:r w:rsidR="00271E3A" w:rsidRPr="00F915C6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271E3A" w:rsidRPr="00F915C6">
        <w:rPr>
          <w:rFonts w:ascii="Times New Roman" w:hAnsi="Times New Roman" w:cs="Times New Roman"/>
          <w:sz w:val="28"/>
          <w:szCs w:val="28"/>
        </w:rPr>
        <w:t>фронтира</w:t>
      </w:r>
      <w:proofErr w:type="spellEnd"/>
      <w:r w:rsidR="00271E3A">
        <w:rPr>
          <w:rFonts w:ascii="Times New Roman" w:hAnsi="Times New Roman" w:cs="Times New Roman"/>
          <w:sz w:val="28"/>
          <w:szCs w:val="28"/>
        </w:rPr>
        <w:t xml:space="preserve"> </w:t>
      </w:r>
      <w:r w:rsidR="00B502D4" w:rsidRPr="00B502D4">
        <w:rPr>
          <w:rFonts w:ascii="Times New Roman" w:hAnsi="Times New Roman" w:cs="Times New Roman"/>
          <w:sz w:val="28"/>
          <w:szCs w:val="28"/>
        </w:rPr>
        <w:t>формируются новые концепты, а прежние получают дополнительные признаки.</w:t>
      </w:r>
      <w:r w:rsidR="00B502D4">
        <w:rPr>
          <w:rFonts w:ascii="Times New Roman" w:hAnsi="Times New Roman" w:cs="Times New Roman"/>
          <w:sz w:val="28"/>
          <w:szCs w:val="28"/>
        </w:rPr>
        <w:t xml:space="preserve"> В</w:t>
      </w:r>
      <w:r w:rsidR="002923E7">
        <w:rPr>
          <w:rFonts w:ascii="Times New Roman" w:hAnsi="Times New Roman" w:cs="Times New Roman"/>
          <w:sz w:val="28"/>
          <w:szCs w:val="28"/>
        </w:rPr>
        <w:t>ыбор дискурсологии, с одной стороны, соответствовал интересам и научному опыту автора настоящей статьи, с другой (и это главное)</w:t>
      </w:r>
      <w:r w:rsidR="00271E3A">
        <w:rPr>
          <w:rFonts w:ascii="Times New Roman" w:hAnsi="Times New Roman" w:cs="Times New Roman"/>
          <w:sz w:val="28"/>
          <w:szCs w:val="28"/>
        </w:rPr>
        <w:t xml:space="preserve"> </w:t>
      </w:r>
      <w:r w:rsidR="00271E3A" w:rsidRPr="00F915C6">
        <w:rPr>
          <w:rFonts w:ascii="Times New Roman" w:hAnsi="Times New Roman" w:cs="Times New Roman"/>
          <w:sz w:val="28"/>
          <w:szCs w:val="28"/>
        </w:rPr>
        <w:t>–</w:t>
      </w:r>
      <w:r w:rsidR="002923E7">
        <w:rPr>
          <w:rFonts w:ascii="Times New Roman" w:hAnsi="Times New Roman" w:cs="Times New Roman"/>
          <w:sz w:val="28"/>
          <w:szCs w:val="28"/>
        </w:rPr>
        <w:t xml:space="preserve"> определялся неисчерпаемым резервом дискурсологии в описании разворачивающегося в новых условиях исследования дискурсивной картины мир</w:t>
      </w:r>
      <w:r w:rsidR="009C5C56">
        <w:rPr>
          <w:rFonts w:ascii="Times New Roman" w:hAnsi="Times New Roman" w:cs="Times New Roman"/>
          <w:sz w:val="28"/>
          <w:szCs w:val="28"/>
        </w:rPr>
        <w:t xml:space="preserve">а, которая наполнялась новыми таксонами. </w:t>
      </w:r>
    </w:p>
    <w:p w14:paraId="3B1C594F" w14:textId="77FDEB82" w:rsidR="00F5378E" w:rsidRDefault="009F320C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возможности интерпретации гуманитарного знания» –название </w:t>
      </w:r>
      <w:r w:rsidR="00264896">
        <w:rPr>
          <w:rFonts w:ascii="Times New Roman" w:hAnsi="Times New Roman" w:cs="Times New Roman"/>
          <w:sz w:val="28"/>
          <w:szCs w:val="28"/>
        </w:rPr>
        <w:t>первой и последующих конференций</w:t>
      </w:r>
      <w:r w:rsidR="00271E3A">
        <w:rPr>
          <w:rFonts w:ascii="Times New Roman" w:hAnsi="Times New Roman" w:cs="Times New Roman"/>
          <w:sz w:val="28"/>
          <w:szCs w:val="28"/>
        </w:rPr>
        <w:t xml:space="preserve">, </w:t>
      </w:r>
      <w:r w:rsidR="005A15CF">
        <w:rPr>
          <w:rFonts w:ascii="Times New Roman" w:hAnsi="Times New Roman" w:cs="Times New Roman"/>
          <w:sz w:val="28"/>
          <w:szCs w:val="28"/>
        </w:rPr>
        <w:t>отвечающих</w:t>
      </w:r>
      <w:r>
        <w:rPr>
          <w:rFonts w:ascii="Times New Roman" w:hAnsi="Times New Roman" w:cs="Times New Roman"/>
          <w:sz w:val="28"/>
          <w:szCs w:val="28"/>
        </w:rPr>
        <w:t xml:space="preserve"> установке на междисциплинарный подход к решению задач дискурсологии. Образовался круг </w:t>
      </w:r>
      <w:r w:rsidR="007052D7">
        <w:rPr>
          <w:rFonts w:ascii="Times New Roman" w:hAnsi="Times New Roman" w:cs="Times New Roman"/>
          <w:sz w:val="28"/>
          <w:szCs w:val="28"/>
        </w:rPr>
        <w:t xml:space="preserve">ученых, исследования которых </w:t>
      </w:r>
      <w:r w:rsidR="007052D7" w:rsidRPr="006E1BC5">
        <w:rPr>
          <w:rFonts w:ascii="Times New Roman" w:hAnsi="Times New Roman" w:cs="Times New Roman"/>
          <w:sz w:val="28"/>
          <w:szCs w:val="28"/>
        </w:rPr>
        <w:t xml:space="preserve">соответствовали </w:t>
      </w:r>
      <w:r w:rsidR="007052D7">
        <w:rPr>
          <w:rFonts w:ascii="Times New Roman" w:hAnsi="Times New Roman" w:cs="Times New Roman"/>
          <w:sz w:val="28"/>
          <w:szCs w:val="28"/>
        </w:rPr>
        <w:t>такой установке: О.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052D7">
        <w:rPr>
          <w:rFonts w:ascii="Times New Roman" w:hAnsi="Times New Roman" w:cs="Times New Roman"/>
          <w:sz w:val="28"/>
          <w:szCs w:val="28"/>
        </w:rPr>
        <w:t>Ф.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052D7">
        <w:rPr>
          <w:rFonts w:ascii="Times New Roman" w:hAnsi="Times New Roman" w:cs="Times New Roman"/>
          <w:sz w:val="28"/>
          <w:szCs w:val="28"/>
        </w:rPr>
        <w:t xml:space="preserve">Русакова, доктор политических наук, профессор, </w:t>
      </w:r>
      <w:r w:rsidR="009A2A04">
        <w:rPr>
          <w:rFonts w:ascii="Times New Roman" w:hAnsi="Times New Roman" w:cs="Times New Roman"/>
          <w:sz w:val="28"/>
          <w:szCs w:val="28"/>
        </w:rPr>
        <w:t>заведую</w:t>
      </w:r>
      <w:r w:rsidR="009A2A04" w:rsidRPr="006E1BC5">
        <w:rPr>
          <w:rFonts w:ascii="Times New Roman" w:hAnsi="Times New Roman" w:cs="Times New Roman"/>
          <w:sz w:val="28"/>
          <w:szCs w:val="28"/>
        </w:rPr>
        <w:t xml:space="preserve">щая </w:t>
      </w:r>
      <w:r w:rsidR="009A2A04">
        <w:rPr>
          <w:rFonts w:ascii="Times New Roman" w:hAnsi="Times New Roman" w:cs="Times New Roman"/>
          <w:sz w:val="28"/>
          <w:szCs w:val="28"/>
        </w:rPr>
        <w:t xml:space="preserve">отделом философии </w:t>
      </w:r>
      <w:r w:rsidR="00271E3A">
        <w:rPr>
          <w:rFonts w:ascii="Times New Roman" w:hAnsi="Times New Roman" w:cs="Times New Roman"/>
          <w:sz w:val="28"/>
          <w:szCs w:val="28"/>
        </w:rPr>
        <w:t>И</w:t>
      </w:r>
      <w:r w:rsidR="009A2A04" w:rsidRPr="006E1BC5">
        <w:rPr>
          <w:rFonts w:ascii="Times New Roman" w:hAnsi="Times New Roman" w:cs="Times New Roman"/>
          <w:sz w:val="28"/>
          <w:szCs w:val="28"/>
        </w:rPr>
        <w:t>нс</w:t>
      </w:r>
      <w:r w:rsidR="009A2A04">
        <w:rPr>
          <w:rFonts w:ascii="Times New Roman" w:hAnsi="Times New Roman" w:cs="Times New Roman"/>
          <w:sz w:val="28"/>
          <w:szCs w:val="28"/>
        </w:rPr>
        <w:t>титута</w:t>
      </w:r>
      <w:r w:rsidR="006D6029">
        <w:rPr>
          <w:rFonts w:ascii="Times New Roman" w:hAnsi="Times New Roman" w:cs="Times New Roman"/>
          <w:sz w:val="28"/>
          <w:szCs w:val="28"/>
        </w:rPr>
        <w:t xml:space="preserve"> </w:t>
      </w:r>
      <w:r w:rsidR="009A2A04">
        <w:rPr>
          <w:rFonts w:ascii="Times New Roman" w:hAnsi="Times New Roman" w:cs="Times New Roman"/>
          <w:sz w:val="28"/>
          <w:szCs w:val="28"/>
        </w:rPr>
        <w:t>философии и права Уральского отделения РАН, руководитель научной школы «Методология дискурс-анализа в гуманитарных и социально-политических науках</w:t>
      </w:r>
      <w:r w:rsidR="00F5378E">
        <w:rPr>
          <w:rFonts w:ascii="Times New Roman" w:hAnsi="Times New Roman" w:cs="Times New Roman"/>
          <w:sz w:val="28"/>
          <w:szCs w:val="28"/>
        </w:rPr>
        <w:t>»</w:t>
      </w:r>
      <w:r w:rsidR="009A2A04">
        <w:rPr>
          <w:rFonts w:ascii="Times New Roman" w:hAnsi="Times New Roman" w:cs="Times New Roman"/>
          <w:sz w:val="28"/>
          <w:szCs w:val="28"/>
        </w:rPr>
        <w:t>; Н.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9A2A04">
        <w:rPr>
          <w:rFonts w:ascii="Times New Roman" w:hAnsi="Times New Roman" w:cs="Times New Roman"/>
          <w:sz w:val="28"/>
          <w:szCs w:val="28"/>
        </w:rPr>
        <w:t>И.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9A2A04">
        <w:rPr>
          <w:rFonts w:ascii="Times New Roman" w:hAnsi="Times New Roman" w:cs="Times New Roman"/>
          <w:sz w:val="28"/>
          <w:szCs w:val="28"/>
        </w:rPr>
        <w:t xml:space="preserve">Клушина, </w:t>
      </w:r>
      <w:r w:rsidR="009A2A04" w:rsidRPr="009A2A04">
        <w:rPr>
          <w:rFonts w:ascii="Times New Roman" w:hAnsi="Times New Roman" w:cs="Times New Roman"/>
          <w:sz w:val="28"/>
          <w:szCs w:val="28"/>
        </w:rPr>
        <w:t>доктор филологических наук,</w:t>
      </w:r>
      <w:r w:rsidR="00F5378E">
        <w:rPr>
          <w:rFonts w:ascii="Times New Roman" w:hAnsi="Times New Roman" w:cs="Times New Roman"/>
          <w:sz w:val="28"/>
          <w:szCs w:val="28"/>
        </w:rPr>
        <w:t xml:space="preserve"> </w:t>
      </w:r>
      <w:r w:rsidR="009A2A04" w:rsidRPr="009A2A04">
        <w:rPr>
          <w:rFonts w:ascii="Times New Roman" w:hAnsi="Times New Roman" w:cs="Times New Roman"/>
          <w:sz w:val="28"/>
          <w:szCs w:val="28"/>
        </w:rPr>
        <w:t>профессор кафедры стилистики русского языка факультета журналистики МГУ имени М. В. Ломоносова, председатель Стилистической комиссии Международного комитета славистов (под эгидой ЮНЕСКО);</w:t>
      </w:r>
      <w:r w:rsidR="009A2A04">
        <w:rPr>
          <w:rFonts w:ascii="Times New Roman" w:hAnsi="Times New Roman" w:cs="Times New Roman"/>
          <w:sz w:val="28"/>
          <w:szCs w:val="28"/>
        </w:rPr>
        <w:t xml:space="preserve"> Л.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9A2A04">
        <w:rPr>
          <w:rFonts w:ascii="Times New Roman" w:hAnsi="Times New Roman" w:cs="Times New Roman"/>
          <w:sz w:val="28"/>
          <w:szCs w:val="28"/>
        </w:rPr>
        <w:t xml:space="preserve">В. Селезнева, </w:t>
      </w:r>
      <w:r w:rsidR="009A2A04" w:rsidRPr="009A2A04">
        <w:rPr>
          <w:rFonts w:ascii="Times New Roman" w:hAnsi="Times New Roman" w:cs="Times New Roman"/>
          <w:sz w:val="28"/>
          <w:szCs w:val="28"/>
        </w:rPr>
        <w:t>доктор филологических наук, профессор кафедры русской словесности и межкультурной коммуникации Государственного института русского языка им. 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9A2A04" w:rsidRPr="009A2A04">
        <w:rPr>
          <w:rFonts w:ascii="Times New Roman" w:hAnsi="Times New Roman" w:cs="Times New Roman"/>
          <w:sz w:val="28"/>
          <w:szCs w:val="28"/>
        </w:rPr>
        <w:t>С. Пушкина.</w:t>
      </w:r>
      <w:r w:rsidR="009A2A04">
        <w:rPr>
          <w:rFonts w:ascii="Times New Roman" w:hAnsi="Times New Roman" w:cs="Times New Roman"/>
          <w:sz w:val="28"/>
          <w:szCs w:val="28"/>
        </w:rPr>
        <w:t xml:space="preserve"> </w:t>
      </w:r>
      <w:r w:rsidR="00E45CC7">
        <w:rPr>
          <w:rFonts w:ascii="Times New Roman" w:hAnsi="Times New Roman" w:cs="Times New Roman"/>
          <w:sz w:val="28"/>
          <w:szCs w:val="28"/>
        </w:rPr>
        <w:t xml:space="preserve">Возникло желание закрепить совместность через образование </w:t>
      </w:r>
      <w:r w:rsidR="00E45CC7">
        <w:rPr>
          <w:rFonts w:ascii="Times New Roman" w:hAnsi="Times New Roman" w:cs="Times New Roman"/>
          <w:sz w:val="28"/>
          <w:szCs w:val="28"/>
        </w:rPr>
        <w:lastRenderedPageBreak/>
        <w:t>Ялтинского дискурсологического кружка</w:t>
      </w:r>
      <w:r w:rsidR="00264896">
        <w:rPr>
          <w:rFonts w:ascii="Times New Roman" w:hAnsi="Times New Roman" w:cs="Times New Roman"/>
          <w:sz w:val="28"/>
          <w:szCs w:val="28"/>
        </w:rPr>
        <w:t xml:space="preserve">. </w:t>
      </w:r>
      <w:r w:rsidR="00E45CC7">
        <w:rPr>
          <w:rFonts w:ascii="Times New Roman" w:hAnsi="Times New Roman" w:cs="Times New Roman"/>
          <w:sz w:val="28"/>
          <w:szCs w:val="28"/>
        </w:rPr>
        <w:t>Слово «кружок» привлекло не только своей «интимностью» (в сравнении с более привычными номинациями научных собраний – конференция, форум, симпозиум и под.), но и понятной инициаторам аллюзией, отсылающей к Пражскому лингвистическому кружку, участники которого развивали научный подход к языку через внимание к его структуре и функциям в реальном применении, исследовали отношения между языком и действительностью.</w:t>
      </w:r>
      <w:r w:rsidR="0015793C">
        <w:rPr>
          <w:rFonts w:ascii="Times New Roman" w:hAnsi="Times New Roman" w:cs="Times New Roman"/>
          <w:sz w:val="28"/>
          <w:szCs w:val="28"/>
        </w:rPr>
        <w:t xml:space="preserve"> </w:t>
      </w:r>
      <w:r w:rsidR="00E45CC7">
        <w:rPr>
          <w:rFonts w:ascii="Times New Roman" w:hAnsi="Times New Roman" w:cs="Times New Roman"/>
          <w:sz w:val="28"/>
          <w:szCs w:val="28"/>
        </w:rPr>
        <w:t xml:space="preserve">В 2016 году, на Четвертой международной конференции «Стилистика сегодня и завтра», </w:t>
      </w:r>
      <w:r w:rsidR="00E45CC7" w:rsidRPr="00D56C66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r w:rsidR="00E45CC7" w:rsidRPr="006D602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E45CC7">
        <w:rPr>
          <w:rFonts w:ascii="Times New Roman" w:hAnsi="Times New Roman" w:cs="Times New Roman"/>
          <w:sz w:val="28"/>
          <w:szCs w:val="28"/>
        </w:rPr>
        <w:t>проходила на факультете журналистики Московского государственного университета имени М.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E45CC7">
        <w:rPr>
          <w:rFonts w:ascii="Times New Roman" w:hAnsi="Times New Roman" w:cs="Times New Roman"/>
          <w:sz w:val="28"/>
          <w:szCs w:val="28"/>
        </w:rPr>
        <w:t xml:space="preserve">В. Ломоносова, состоялось расширенное заседание участников Ялтинского дискурсологического кружка, </w:t>
      </w:r>
      <w:r w:rsidR="00E45CC7" w:rsidRPr="00724839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E45CC7">
        <w:rPr>
          <w:rFonts w:ascii="Times New Roman" w:hAnsi="Times New Roman" w:cs="Times New Roman"/>
          <w:sz w:val="28"/>
          <w:szCs w:val="28"/>
        </w:rPr>
        <w:t xml:space="preserve">был утвержден закрепленный в Манифесте статус этого научного сообщества. </w:t>
      </w:r>
      <w:r w:rsidR="0015793C">
        <w:rPr>
          <w:rFonts w:ascii="Times New Roman" w:hAnsi="Times New Roman" w:cs="Times New Roman"/>
          <w:sz w:val="28"/>
          <w:szCs w:val="28"/>
        </w:rPr>
        <w:t>Круг учредителей ЯДК расширился</w:t>
      </w:r>
      <w:r w:rsidR="00041056">
        <w:rPr>
          <w:rFonts w:ascii="Times New Roman" w:hAnsi="Times New Roman" w:cs="Times New Roman"/>
          <w:sz w:val="28"/>
          <w:szCs w:val="28"/>
        </w:rPr>
        <w:t xml:space="preserve"> за счет Белгородского национального исследовательского университета, Орловского государственного университета искусств и культуры, Луганского государственного педагогического университета. </w:t>
      </w:r>
      <w:r w:rsidR="00346F61">
        <w:rPr>
          <w:rFonts w:ascii="Times New Roman" w:hAnsi="Times New Roman" w:cs="Times New Roman"/>
          <w:sz w:val="28"/>
          <w:szCs w:val="28"/>
        </w:rPr>
        <w:t>Возник и утвердился междисциплинарный научный проект. На заседаниях ЯДК прозвучали доклады более 200 участников; были определены параметры дискурсологии как науки, формирующей знания о мире через аксиологическую интерпретацию событий и репрезентирующих их текстов; выявлены свойства множества дискурсов и дискурсивных практик</w:t>
      </w:r>
      <w:r w:rsidR="00346F61" w:rsidRPr="00AA58C4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bookmarkStart w:id="0" w:name="_Hlk211520360"/>
      <w:r w:rsidR="00346F61" w:rsidRPr="00724839">
        <w:rPr>
          <w:rFonts w:ascii="Times New Roman" w:hAnsi="Times New Roman" w:cs="Times New Roman"/>
          <w:sz w:val="28"/>
          <w:szCs w:val="28"/>
        </w:rPr>
        <w:t>Работу ЯДК можно отнести к актуальной памяти</w:t>
      </w:r>
      <w:r w:rsidR="00AA58C4" w:rsidRPr="0072483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46F61" w:rsidRPr="00724839">
        <w:rPr>
          <w:rFonts w:ascii="Times New Roman" w:hAnsi="Times New Roman" w:cs="Times New Roman"/>
          <w:sz w:val="28"/>
          <w:szCs w:val="28"/>
        </w:rPr>
        <w:t xml:space="preserve"> которая хранится до тех пор, пока в этом есть необходимость.</w:t>
      </w:r>
      <w:bookmarkEnd w:id="0"/>
      <w:r w:rsidR="00AA58C4" w:rsidRPr="00724839">
        <w:rPr>
          <w:rFonts w:ascii="Times New Roman" w:hAnsi="Times New Roman" w:cs="Times New Roman"/>
          <w:i/>
          <w:iCs/>
          <w:sz w:val="28"/>
          <w:szCs w:val="28"/>
        </w:rPr>
        <w:t xml:space="preserve"> А </w:t>
      </w:r>
      <w:r w:rsidR="00AA58C4" w:rsidRPr="00724839">
        <w:rPr>
          <w:rFonts w:ascii="Times New Roman" w:hAnsi="Times New Roman" w:cs="Times New Roman"/>
          <w:sz w:val="28"/>
          <w:szCs w:val="28"/>
        </w:rPr>
        <w:t>н</w:t>
      </w:r>
      <w:r w:rsidR="00E970AD" w:rsidRPr="00724839">
        <w:rPr>
          <w:rFonts w:ascii="Times New Roman" w:hAnsi="Times New Roman" w:cs="Times New Roman"/>
          <w:sz w:val="28"/>
          <w:szCs w:val="28"/>
        </w:rPr>
        <w:t>ео</w:t>
      </w:r>
      <w:r w:rsidR="00E970AD" w:rsidRPr="00E970AD">
        <w:rPr>
          <w:rFonts w:ascii="Times New Roman" w:hAnsi="Times New Roman" w:cs="Times New Roman"/>
          <w:sz w:val="28"/>
          <w:szCs w:val="28"/>
        </w:rPr>
        <w:t>бходимость обмена исследовательским опытом между разными регионами РФ через обсуждение проблем дискурсологии как развивающейся области гуманитарного знания очевидна.</w:t>
      </w:r>
    </w:p>
    <w:p w14:paraId="61C1565C" w14:textId="48F1B7B7" w:rsidR="00096F6C" w:rsidRDefault="00854C42" w:rsidP="00AA58C4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Вернусь к юбилейному мероприятию 2025 года. 10 лет для </w:t>
      </w:r>
      <w:r w:rsidRPr="00724839">
        <w:rPr>
          <w:rFonts w:ascii="Times New Roman" w:hAnsi="Times New Roman" w:cs="Times New Roman"/>
          <w:sz w:val="28"/>
          <w:szCs w:val="28"/>
        </w:rPr>
        <w:t>науки</w:t>
      </w:r>
      <w:r w:rsidR="00AA58C4" w:rsidRPr="00724839">
        <w:rPr>
          <w:rFonts w:ascii="Times New Roman" w:hAnsi="Times New Roman" w:cs="Times New Roman"/>
          <w:sz w:val="28"/>
          <w:szCs w:val="28"/>
        </w:rPr>
        <w:t xml:space="preserve"> –</w:t>
      </w:r>
      <w:r w:rsidR="00AA58C4" w:rsidRPr="00D56C66">
        <w:rPr>
          <w:rFonts w:ascii="Times New Roman" w:hAnsi="Times New Roman" w:cs="Times New Roman"/>
          <w:sz w:val="28"/>
          <w:szCs w:val="28"/>
        </w:rPr>
        <w:t xml:space="preserve"> </w:t>
      </w:r>
      <w:r w:rsidRPr="00D56C66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или много? Смотря для какой науки, какого социального и информационно-технического времени</w:t>
      </w:r>
      <w:r w:rsidR="00F537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научного мероприятия по дискурсологии – это уже полноценный юбилей.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A1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наука о познании социального мира в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коммуникации, культурные тексты, язык во всей его мощи. Социальный мир находится в турбулентном состоянии, и дискурсивные изменения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конвергентности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мультимедийности перманентны: наблюдается активное взаимодействие дискурсов, открываются новые каналы связи, формируются новые жанры и форматы</w:t>
      </w:r>
      <w:r w:rsidR="00EF515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8D24EF">
        <w:rPr>
          <w:rFonts w:ascii="Times New Roman" w:hAnsi="Times New Roman" w:cs="Times New Roman"/>
          <w:sz w:val="28"/>
          <w:szCs w:val="28"/>
        </w:rPr>
        <w:lastRenderedPageBreak/>
        <w:t>происходит трансформация концепта «языковая личность»</w:t>
      </w:r>
      <w:r w:rsidR="009806A5">
        <w:rPr>
          <w:rFonts w:ascii="Times New Roman" w:hAnsi="Times New Roman" w:cs="Times New Roman"/>
          <w:sz w:val="28"/>
          <w:szCs w:val="28"/>
        </w:rPr>
        <w:t xml:space="preserve"> и утверждение этого концепта как дискурсивного.</w:t>
      </w:r>
      <w:r w:rsidR="008D24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88467" w14:textId="5E30AA19" w:rsidR="00854C42" w:rsidRDefault="007026F3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Высокая </w:t>
      </w:r>
      <w:r w:rsidR="00854C42">
        <w:rPr>
          <w:rFonts w:ascii="Times New Roman" w:hAnsi="Times New Roman" w:cs="Times New Roman"/>
          <w:sz w:val="28"/>
          <w:szCs w:val="28"/>
        </w:rPr>
        <w:t xml:space="preserve">степень личной вовлеченности в организацию </w:t>
      </w:r>
      <w:r w:rsidR="00EE7EDF">
        <w:rPr>
          <w:rFonts w:ascii="Times New Roman" w:hAnsi="Times New Roman" w:cs="Times New Roman"/>
          <w:sz w:val="28"/>
          <w:szCs w:val="28"/>
        </w:rPr>
        <w:t xml:space="preserve">юбилейного научного мероприятия </w:t>
      </w:r>
      <w:r w:rsidR="00854C42">
        <w:rPr>
          <w:rFonts w:ascii="Times New Roman" w:hAnsi="Times New Roman" w:cs="Times New Roman"/>
          <w:sz w:val="28"/>
          <w:szCs w:val="28"/>
        </w:rPr>
        <w:t>дала основание для «распаковки</w:t>
      </w:r>
      <w:r w:rsidR="00D23E34">
        <w:rPr>
          <w:rFonts w:ascii="Times New Roman" w:hAnsi="Times New Roman" w:cs="Times New Roman"/>
          <w:sz w:val="28"/>
          <w:szCs w:val="28"/>
        </w:rPr>
        <w:t>»</w:t>
      </w:r>
      <w:r w:rsidR="00854C42">
        <w:rPr>
          <w:rFonts w:ascii="Times New Roman" w:hAnsi="Times New Roman" w:cs="Times New Roman"/>
          <w:sz w:val="28"/>
          <w:szCs w:val="28"/>
        </w:rPr>
        <w:t xml:space="preserve"> </w:t>
      </w:r>
      <w:r w:rsidR="00D23E34">
        <w:rPr>
          <w:rFonts w:ascii="Times New Roman" w:hAnsi="Times New Roman" w:cs="Times New Roman"/>
          <w:sz w:val="28"/>
          <w:szCs w:val="28"/>
        </w:rPr>
        <w:t xml:space="preserve">файлов </w:t>
      </w:r>
      <w:r w:rsidR="00854C42">
        <w:rPr>
          <w:rFonts w:ascii="Times New Roman" w:hAnsi="Times New Roman" w:cs="Times New Roman"/>
          <w:sz w:val="28"/>
          <w:szCs w:val="28"/>
        </w:rPr>
        <w:t xml:space="preserve">юбилейного дискурса. </w:t>
      </w:r>
      <w:r w:rsidR="00AB5E4F">
        <w:rPr>
          <w:rFonts w:ascii="Times New Roman" w:hAnsi="Times New Roman" w:cs="Times New Roman"/>
          <w:sz w:val="28"/>
          <w:szCs w:val="28"/>
        </w:rPr>
        <w:t>Ассоциативное сознание установило далекие связи между м</w:t>
      </w:r>
      <w:r w:rsidR="00A50F3C">
        <w:rPr>
          <w:rFonts w:ascii="Times New Roman" w:hAnsi="Times New Roman" w:cs="Times New Roman"/>
          <w:sz w:val="28"/>
          <w:szCs w:val="28"/>
        </w:rPr>
        <w:t>етафорическ</w:t>
      </w:r>
      <w:r w:rsidR="00AB5E4F">
        <w:rPr>
          <w:rFonts w:ascii="Times New Roman" w:hAnsi="Times New Roman" w:cs="Times New Roman"/>
          <w:sz w:val="28"/>
          <w:szCs w:val="28"/>
        </w:rPr>
        <w:t>ой</w:t>
      </w:r>
      <w:r w:rsidR="00A50F3C">
        <w:rPr>
          <w:rFonts w:ascii="Times New Roman" w:hAnsi="Times New Roman" w:cs="Times New Roman"/>
          <w:sz w:val="28"/>
          <w:szCs w:val="28"/>
        </w:rPr>
        <w:t xml:space="preserve"> семантик</w:t>
      </w:r>
      <w:r w:rsidR="00AB5E4F">
        <w:rPr>
          <w:rFonts w:ascii="Times New Roman" w:hAnsi="Times New Roman" w:cs="Times New Roman"/>
          <w:sz w:val="28"/>
          <w:szCs w:val="28"/>
        </w:rPr>
        <w:t>ой</w:t>
      </w:r>
      <w:r w:rsidR="00A50F3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26BF8">
        <w:rPr>
          <w:rFonts w:ascii="Times New Roman" w:hAnsi="Times New Roman" w:cs="Times New Roman"/>
          <w:sz w:val="28"/>
          <w:szCs w:val="28"/>
        </w:rPr>
        <w:t>«</w:t>
      </w:r>
      <w:r w:rsidR="00A50F3C">
        <w:rPr>
          <w:rFonts w:ascii="Times New Roman" w:hAnsi="Times New Roman" w:cs="Times New Roman"/>
          <w:sz w:val="28"/>
          <w:szCs w:val="28"/>
        </w:rPr>
        <w:t>р</w:t>
      </w:r>
      <w:r w:rsidR="00A26BF8">
        <w:rPr>
          <w:rFonts w:ascii="Times New Roman" w:hAnsi="Times New Roman" w:cs="Times New Roman"/>
          <w:sz w:val="28"/>
          <w:szCs w:val="28"/>
        </w:rPr>
        <w:t>аспаковка»</w:t>
      </w:r>
      <w:r w:rsidR="00AB5E4F">
        <w:rPr>
          <w:rFonts w:ascii="Times New Roman" w:hAnsi="Times New Roman" w:cs="Times New Roman"/>
          <w:sz w:val="28"/>
          <w:szCs w:val="28"/>
        </w:rPr>
        <w:t>, примененного для описания ментально-психологических действий, необходимых для интерпретации текстов (А.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AB5E4F">
        <w:rPr>
          <w:rFonts w:ascii="Times New Roman" w:hAnsi="Times New Roman" w:cs="Times New Roman"/>
          <w:sz w:val="28"/>
          <w:szCs w:val="28"/>
        </w:rPr>
        <w:t>Ричардс, У.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AB5E4F">
        <w:rPr>
          <w:rFonts w:ascii="Times New Roman" w:hAnsi="Times New Roman" w:cs="Times New Roman"/>
          <w:sz w:val="28"/>
          <w:szCs w:val="28"/>
        </w:rPr>
        <w:t>Эко)</w:t>
      </w:r>
      <w:r w:rsidR="00A25D2B">
        <w:rPr>
          <w:rFonts w:ascii="Times New Roman" w:hAnsi="Times New Roman" w:cs="Times New Roman"/>
          <w:sz w:val="28"/>
          <w:szCs w:val="28"/>
        </w:rPr>
        <w:t>,</w:t>
      </w:r>
      <w:r w:rsidR="00AB5E4F">
        <w:rPr>
          <w:rFonts w:ascii="Times New Roman" w:hAnsi="Times New Roman" w:cs="Times New Roman"/>
          <w:sz w:val="28"/>
          <w:szCs w:val="28"/>
        </w:rPr>
        <w:t xml:space="preserve"> и возможностью </w:t>
      </w:r>
      <w:r w:rsidR="00745156">
        <w:rPr>
          <w:rFonts w:ascii="Times New Roman" w:hAnsi="Times New Roman" w:cs="Times New Roman"/>
          <w:sz w:val="28"/>
          <w:szCs w:val="28"/>
        </w:rPr>
        <w:t xml:space="preserve">систематизации </w:t>
      </w:r>
      <w:proofErr w:type="spellStart"/>
      <w:r w:rsidR="00745156">
        <w:rPr>
          <w:rFonts w:ascii="Times New Roman" w:hAnsi="Times New Roman" w:cs="Times New Roman"/>
          <w:sz w:val="28"/>
          <w:szCs w:val="28"/>
        </w:rPr>
        <w:t>дискурсных</w:t>
      </w:r>
      <w:proofErr w:type="spellEnd"/>
      <w:r w:rsidR="00745156">
        <w:rPr>
          <w:rFonts w:ascii="Times New Roman" w:hAnsi="Times New Roman" w:cs="Times New Roman"/>
          <w:sz w:val="28"/>
          <w:szCs w:val="28"/>
        </w:rPr>
        <w:t xml:space="preserve"> форм </w:t>
      </w:r>
      <w:r w:rsidR="00AB5E4F">
        <w:rPr>
          <w:rFonts w:ascii="Times New Roman" w:hAnsi="Times New Roman" w:cs="Times New Roman"/>
          <w:sz w:val="28"/>
          <w:szCs w:val="28"/>
        </w:rPr>
        <w:t xml:space="preserve">юбилейного </w:t>
      </w:r>
      <w:r w:rsidR="00745156">
        <w:rPr>
          <w:rFonts w:ascii="Times New Roman" w:hAnsi="Times New Roman" w:cs="Times New Roman"/>
          <w:sz w:val="28"/>
          <w:szCs w:val="28"/>
        </w:rPr>
        <w:t xml:space="preserve">научного мероприятия, в котором </w:t>
      </w:r>
      <w:r w:rsidR="00A25D2B">
        <w:rPr>
          <w:rFonts w:ascii="Times New Roman" w:hAnsi="Times New Roman" w:cs="Times New Roman"/>
          <w:sz w:val="28"/>
          <w:szCs w:val="28"/>
        </w:rPr>
        <w:t xml:space="preserve">обнаружились </w:t>
      </w:r>
      <w:r w:rsidR="005941C1">
        <w:rPr>
          <w:rFonts w:ascii="Times New Roman" w:hAnsi="Times New Roman" w:cs="Times New Roman"/>
          <w:sz w:val="28"/>
          <w:szCs w:val="28"/>
        </w:rPr>
        <w:t xml:space="preserve">нелинейные </w:t>
      </w:r>
      <w:r w:rsidR="00A25D2B">
        <w:rPr>
          <w:rFonts w:ascii="Times New Roman" w:hAnsi="Times New Roman" w:cs="Times New Roman"/>
          <w:sz w:val="28"/>
          <w:szCs w:val="28"/>
        </w:rPr>
        <w:t>корреляционные связи организационно-прагматического и когнитивно-ментального пластов.</w:t>
      </w:r>
    </w:p>
    <w:p w14:paraId="20CF71F8" w14:textId="35DA263A" w:rsidR="00203EC4" w:rsidRDefault="00E970AD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C84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 w:rsidR="00355C84">
        <w:rPr>
          <w:rFonts w:ascii="Times New Roman" w:hAnsi="Times New Roman" w:cs="Times New Roman"/>
          <w:sz w:val="28"/>
          <w:szCs w:val="28"/>
        </w:rPr>
        <w:t xml:space="preserve">юбилей </w:t>
      </w:r>
      <w:r w:rsidRPr="00355C84">
        <w:rPr>
          <w:rFonts w:ascii="Times New Roman" w:hAnsi="Times New Roman" w:cs="Times New Roman"/>
          <w:sz w:val="28"/>
          <w:szCs w:val="28"/>
        </w:rPr>
        <w:t xml:space="preserve">всё чаще представляет собой </w:t>
      </w:r>
      <w:proofErr w:type="spellStart"/>
      <w:r w:rsidRPr="00355C84"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 w:rsidRPr="00355C84">
        <w:rPr>
          <w:rFonts w:ascii="Times New Roman" w:hAnsi="Times New Roman" w:cs="Times New Roman"/>
          <w:sz w:val="28"/>
          <w:szCs w:val="28"/>
        </w:rPr>
        <w:t xml:space="preserve">-сетевое событие. Расширение информационного поля и контекстуальное усиление меняет масштаб юбилея, информация о котором в сочетании с транслируемыми в социальных сетях оценками повышает имиджевый статус организаторов </w:t>
      </w:r>
      <w:r w:rsidR="00803E93">
        <w:rPr>
          <w:rFonts w:ascii="Times New Roman" w:hAnsi="Times New Roman" w:cs="Times New Roman"/>
          <w:sz w:val="28"/>
          <w:szCs w:val="28"/>
        </w:rPr>
        <w:t xml:space="preserve">и участников </w:t>
      </w:r>
      <w:r w:rsidRPr="00355C84">
        <w:rPr>
          <w:rFonts w:ascii="Times New Roman" w:hAnsi="Times New Roman" w:cs="Times New Roman"/>
          <w:sz w:val="28"/>
          <w:szCs w:val="28"/>
        </w:rPr>
        <w:t xml:space="preserve">юбилея. </w:t>
      </w:r>
      <w:r w:rsidR="00CB5FAE">
        <w:rPr>
          <w:rFonts w:ascii="Times New Roman" w:hAnsi="Times New Roman" w:cs="Times New Roman"/>
          <w:sz w:val="28"/>
          <w:szCs w:val="28"/>
        </w:rPr>
        <w:t xml:space="preserve">Программа научного семинара была размещена </w:t>
      </w:r>
      <w:r w:rsidRPr="00AA58C4">
        <w:rPr>
          <w:rFonts w:ascii="Times New Roman" w:hAnsi="Times New Roman" w:cs="Times New Roman"/>
          <w:sz w:val="28"/>
          <w:szCs w:val="28"/>
        </w:rPr>
        <w:t>в</w:t>
      </w:r>
      <w:r w:rsidRPr="00AA58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58C4" w:rsidRPr="006375AD">
        <w:rPr>
          <w:rFonts w:ascii="Times New Roman" w:hAnsi="Times New Roman" w:cs="Times New Roman"/>
          <w:sz w:val="28"/>
          <w:szCs w:val="28"/>
        </w:rPr>
        <w:t>социальной сети</w:t>
      </w:r>
      <w:r w:rsidR="00AA58C4" w:rsidRPr="006375AD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="00CB5FAE" w:rsidRPr="006375A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A58C4" w:rsidRPr="006375A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B5FAE" w:rsidRPr="00AA58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5FAE">
        <w:rPr>
          <w:rFonts w:ascii="Times New Roman" w:hAnsi="Times New Roman" w:cs="Times New Roman"/>
          <w:sz w:val="28"/>
          <w:szCs w:val="28"/>
        </w:rPr>
        <w:t>и привлекла внимание нескольк</w:t>
      </w:r>
      <w:r w:rsidR="00803E93">
        <w:rPr>
          <w:rFonts w:ascii="Times New Roman" w:hAnsi="Times New Roman" w:cs="Times New Roman"/>
          <w:sz w:val="28"/>
          <w:szCs w:val="28"/>
        </w:rPr>
        <w:t>их</w:t>
      </w:r>
      <w:r w:rsidR="00CB5FAE">
        <w:rPr>
          <w:rFonts w:ascii="Times New Roman" w:hAnsi="Times New Roman" w:cs="Times New Roman"/>
          <w:sz w:val="28"/>
          <w:szCs w:val="28"/>
        </w:rPr>
        <w:t xml:space="preserve"> десятков пользователей, часть из которых подала заявку на участие в мероприятии.</w:t>
      </w:r>
      <w:r w:rsidR="0080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B09">
        <w:rPr>
          <w:rFonts w:ascii="Times New Roman" w:hAnsi="Times New Roman" w:cs="Times New Roman"/>
          <w:sz w:val="28"/>
          <w:szCs w:val="28"/>
        </w:rPr>
        <w:t>М</w:t>
      </w:r>
      <w:r w:rsidR="00CB5FAE">
        <w:rPr>
          <w:rFonts w:ascii="Times New Roman" w:hAnsi="Times New Roman" w:cs="Times New Roman"/>
          <w:sz w:val="28"/>
          <w:szCs w:val="28"/>
        </w:rPr>
        <w:t>едийно</w:t>
      </w:r>
      <w:proofErr w:type="spellEnd"/>
      <w:r w:rsidR="00CB5FAE">
        <w:rPr>
          <w:rFonts w:ascii="Times New Roman" w:hAnsi="Times New Roman" w:cs="Times New Roman"/>
          <w:sz w:val="28"/>
          <w:szCs w:val="28"/>
        </w:rPr>
        <w:t>-презентационн</w:t>
      </w:r>
      <w:r w:rsidR="003B0B09">
        <w:rPr>
          <w:rFonts w:ascii="Times New Roman" w:hAnsi="Times New Roman" w:cs="Times New Roman"/>
          <w:sz w:val="28"/>
          <w:szCs w:val="28"/>
        </w:rPr>
        <w:t>ая</w:t>
      </w:r>
      <w:r w:rsidR="00CB5FAE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3B0B09">
        <w:rPr>
          <w:rFonts w:ascii="Times New Roman" w:hAnsi="Times New Roman" w:cs="Times New Roman"/>
          <w:sz w:val="28"/>
          <w:szCs w:val="28"/>
        </w:rPr>
        <w:t xml:space="preserve">, предваряющая начало мероприятия, должна была создать атмосферу «торжества и </w:t>
      </w:r>
      <w:r w:rsidR="00AA58C4" w:rsidRPr="006375AD">
        <w:rPr>
          <w:rFonts w:ascii="Times New Roman" w:hAnsi="Times New Roman" w:cs="Times New Roman"/>
          <w:sz w:val="28"/>
          <w:szCs w:val="28"/>
        </w:rPr>
        <w:t>празднества</w:t>
      </w:r>
      <w:r w:rsidR="006375AD">
        <w:rPr>
          <w:rFonts w:ascii="Times New Roman" w:hAnsi="Times New Roman" w:cs="Times New Roman"/>
          <w:sz w:val="28"/>
          <w:szCs w:val="28"/>
        </w:rPr>
        <w:t>»</w:t>
      </w:r>
      <w:r w:rsidR="00AA58C4" w:rsidRPr="006375AD">
        <w:rPr>
          <w:rFonts w:ascii="Times New Roman" w:hAnsi="Times New Roman" w:cs="Times New Roman"/>
          <w:sz w:val="28"/>
          <w:szCs w:val="28"/>
        </w:rPr>
        <w:t xml:space="preserve"> </w:t>
      </w:r>
      <w:r w:rsidR="003B0B09" w:rsidRPr="006375AD">
        <w:rPr>
          <w:rFonts w:ascii="Times New Roman" w:hAnsi="Times New Roman" w:cs="Times New Roman"/>
          <w:sz w:val="28"/>
          <w:szCs w:val="28"/>
        </w:rPr>
        <w:t>(эти</w:t>
      </w:r>
      <w:r w:rsidR="003B0B09">
        <w:rPr>
          <w:rFonts w:ascii="Times New Roman" w:hAnsi="Times New Roman" w:cs="Times New Roman"/>
          <w:sz w:val="28"/>
          <w:szCs w:val="28"/>
        </w:rPr>
        <w:t xml:space="preserve"> признаки входят в дефиницию юбилея). Высокопрофессиональный </w:t>
      </w:r>
      <w:r w:rsidR="00CB5FAE">
        <w:rPr>
          <w:rFonts w:ascii="Times New Roman" w:hAnsi="Times New Roman" w:cs="Times New Roman"/>
          <w:sz w:val="28"/>
          <w:szCs w:val="28"/>
        </w:rPr>
        <w:t xml:space="preserve">концерт студентов Гуманитарно-педагогической академии и </w:t>
      </w:r>
      <w:r w:rsidR="006903D8">
        <w:rPr>
          <w:rFonts w:ascii="Times New Roman" w:hAnsi="Times New Roman" w:cs="Times New Roman"/>
          <w:sz w:val="28"/>
          <w:szCs w:val="28"/>
        </w:rPr>
        <w:t>портфолио</w:t>
      </w:r>
      <w:r w:rsidR="00CB5FAE">
        <w:rPr>
          <w:rFonts w:ascii="Times New Roman" w:hAnsi="Times New Roman" w:cs="Times New Roman"/>
          <w:sz w:val="28"/>
          <w:szCs w:val="28"/>
        </w:rPr>
        <w:t xml:space="preserve"> «10 лет по дискурсивному маршруту»</w:t>
      </w:r>
      <w:r w:rsidR="00203EC4">
        <w:rPr>
          <w:rFonts w:ascii="Times New Roman" w:hAnsi="Times New Roman" w:cs="Times New Roman"/>
          <w:sz w:val="28"/>
          <w:szCs w:val="28"/>
        </w:rPr>
        <w:t>, а также приветственные выступления представителей двух вузов</w:t>
      </w:r>
      <w:r w:rsidR="00AA58C4">
        <w:rPr>
          <w:rFonts w:ascii="Times New Roman" w:hAnsi="Times New Roman" w:cs="Times New Roman"/>
          <w:sz w:val="28"/>
          <w:szCs w:val="28"/>
        </w:rPr>
        <w:t xml:space="preserve"> </w:t>
      </w:r>
      <w:r w:rsidR="00203EC4">
        <w:rPr>
          <w:rFonts w:ascii="Times New Roman" w:hAnsi="Times New Roman" w:cs="Times New Roman"/>
          <w:sz w:val="28"/>
          <w:szCs w:val="28"/>
        </w:rPr>
        <w:t>–</w:t>
      </w:r>
      <w:r w:rsidR="00AA58C4">
        <w:rPr>
          <w:rFonts w:ascii="Times New Roman" w:hAnsi="Times New Roman" w:cs="Times New Roman"/>
          <w:sz w:val="28"/>
          <w:szCs w:val="28"/>
        </w:rPr>
        <w:t xml:space="preserve"> </w:t>
      </w:r>
      <w:r w:rsidR="00203EC4">
        <w:rPr>
          <w:rFonts w:ascii="Times New Roman" w:hAnsi="Times New Roman" w:cs="Times New Roman"/>
          <w:sz w:val="28"/>
          <w:szCs w:val="28"/>
        </w:rPr>
        <w:t xml:space="preserve">организаторов мероприятия создали благоприятную эмоциональную обстановку для перехода к собственно научной части юбилея. </w:t>
      </w:r>
    </w:p>
    <w:p w14:paraId="49B5E16E" w14:textId="73DAE7E9" w:rsidR="00455EC3" w:rsidRDefault="00CB5FAE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Дискурс научного юбилея организуется коллективно. И здесь уместно обратиться к понятию синергии. </w:t>
      </w:r>
      <w:r w:rsidRPr="006239CA">
        <w:rPr>
          <w:rFonts w:ascii="Times New Roman" w:hAnsi="Times New Roman" w:cs="Times New Roman"/>
          <w:sz w:val="28"/>
          <w:szCs w:val="28"/>
        </w:rPr>
        <w:t xml:space="preserve">Синергия (от греч. </w:t>
      </w:r>
      <w:proofErr w:type="spellStart"/>
      <w:r w:rsidRPr="005A46E0">
        <w:rPr>
          <w:rFonts w:ascii="Times New Roman" w:hAnsi="Times New Roman" w:cs="Times New Roman"/>
          <w:i/>
          <w:iCs/>
          <w:sz w:val="28"/>
          <w:szCs w:val="28"/>
        </w:rPr>
        <w:t>συνεργί</w:t>
      </w:r>
      <w:proofErr w:type="spellEnd"/>
      <w:r w:rsidRPr="005A46E0">
        <w:rPr>
          <w:rFonts w:ascii="Times New Roman" w:hAnsi="Times New Roman" w:cs="Times New Roman"/>
          <w:i/>
          <w:iCs/>
          <w:sz w:val="28"/>
          <w:szCs w:val="28"/>
        </w:rPr>
        <w:t>α</w:t>
      </w:r>
      <w:r w:rsidRPr="006239CA">
        <w:rPr>
          <w:rFonts w:ascii="Times New Roman" w:hAnsi="Times New Roman" w:cs="Times New Roman"/>
          <w:sz w:val="28"/>
          <w:szCs w:val="28"/>
        </w:rPr>
        <w:t xml:space="preserve"> </w:t>
      </w:r>
      <w:r w:rsidR="001448CE">
        <w:rPr>
          <w:rFonts w:ascii="Times New Roman" w:hAnsi="Times New Roman" w:cs="Times New Roman"/>
          <w:sz w:val="28"/>
          <w:szCs w:val="28"/>
        </w:rPr>
        <w:t xml:space="preserve">– </w:t>
      </w:r>
      <w:r w:rsidRPr="006239CA">
        <w:rPr>
          <w:rFonts w:ascii="Times New Roman" w:hAnsi="Times New Roman" w:cs="Times New Roman"/>
          <w:sz w:val="28"/>
          <w:szCs w:val="28"/>
        </w:rPr>
        <w:t xml:space="preserve">сотрудничество, содействие, помощь, соучастие, сообщничество; </w:t>
      </w:r>
      <w:proofErr w:type="spellStart"/>
      <w:r w:rsidRPr="006239CA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Pr="006239CA">
        <w:rPr>
          <w:rFonts w:ascii="Times New Roman" w:hAnsi="Times New Roman" w:cs="Times New Roman"/>
          <w:sz w:val="28"/>
          <w:szCs w:val="28"/>
        </w:rPr>
        <w:t>, согласованное действие) усилива</w:t>
      </w:r>
      <w:r w:rsidR="006239CA">
        <w:rPr>
          <w:rFonts w:ascii="Times New Roman" w:hAnsi="Times New Roman" w:cs="Times New Roman"/>
          <w:sz w:val="28"/>
          <w:szCs w:val="28"/>
        </w:rPr>
        <w:t>ет</w:t>
      </w:r>
      <w:r w:rsidRPr="006239CA">
        <w:rPr>
          <w:rFonts w:ascii="Times New Roman" w:hAnsi="Times New Roman" w:cs="Times New Roman"/>
          <w:sz w:val="28"/>
          <w:szCs w:val="28"/>
        </w:rPr>
        <w:t xml:space="preserve"> эффект взаимодействия двух или более факторов</w:t>
      </w:r>
      <w:r w:rsidR="006239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нашем случае усиливающий эффект взаимодействия обеспечива</w:t>
      </w:r>
      <w:r w:rsidR="001448CE">
        <w:rPr>
          <w:rFonts w:ascii="Times New Roman" w:hAnsi="Times New Roman" w:cs="Times New Roman"/>
          <w:sz w:val="28"/>
          <w:szCs w:val="28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участием докладчиков</w:t>
      </w:r>
      <w:r w:rsidR="00B849EB">
        <w:rPr>
          <w:rFonts w:ascii="Times New Roman" w:hAnsi="Times New Roman" w:cs="Times New Roman"/>
          <w:sz w:val="28"/>
          <w:szCs w:val="28"/>
        </w:rPr>
        <w:t xml:space="preserve"> из 30 </w:t>
      </w:r>
      <w:r w:rsidR="00F22483">
        <w:rPr>
          <w:rFonts w:ascii="Times New Roman" w:hAnsi="Times New Roman" w:cs="Times New Roman"/>
          <w:sz w:val="28"/>
          <w:szCs w:val="28"/>
        </w:rPr>
        <w:t>научн</w:t>
      </w:r>
      <w:r w:rsidR="00537A00">
        <w:rPr>
          <w:rFonts w:ascii="Times New Roman" w:hAnsi="Times New Roman" w:cs="Times New Roman"/>
          <w:sz w:val="28"/>
          <w:szCs w:val="28"/>
        </w:rPr>
        <w:t>ых и образовательных учреждений</w:t>
      </w:r>
      <w:r w:rsidR="00F224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вкладом в рассмотрение предложенных в информационном письме проблем.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предполагает жесткого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тематического ограничения, и все-таки существует онтологический набор признаков дискурса, на которые ориентируется каждый участник научного мероприятия</w:t>
      </w:r>
      <w:r w:rsidR="00D74A3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междисциплинарный статус,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процессуальность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375AD">
        <w:rPr>
          <w:rFonts w:ascii="Times New Roman" w:hAnsi="Times New Roman" w:cs="Times New Roman"/>
          <w:sz w:val="28"/>
          <w:szCs w:val="28"/>
        </w:rPr>
        <w:t>развертывани</w:t>
      </w:r>
      <w:r w:rsidR="00E466F8" w:rsidRPr="006375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речи на пути к смыслу), диалогичность (как явная, так и скрытая, </w:t>
      </w:r>
      <w:r w:rsidRPr="006375AD">
        <w:rPr>
          <w:rFonts w:ascii="Times New Roman" w:hAnsi="Times New Roman" w:cs="Times New Roman"/>
          <w:sz w:val="28"/>
          <w:szCs w:val="28"/>
        </w:rPr>
        <w:t xml:space="preserve">проявляющая </w:t>
      </w:r>
      <w:r>
        <w:rPr>
          <w:rFonts w:ascii="Times New Roman" w:hAnsi="Times New Roman" w:cs="Times New Roman"/>
          <w:sz w:val="28"/>
          <w:szCs w:val="28"/>
        </w:rPr>
        <w:t>социальное измерение дискурса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кто, о чем, когда, почему). </w:t>
      </w:r>
      <w:r w:rsidR="00455EC3">
        <w:rPr>
          <w:rFonts w:ascii="Times New Roman" w:hAnsi="Times New Roman" w:cs="Times New Roman"/>
          <w:sz w:val="28"/>
          <w:szCs w:val="28"/>
        </w:rPr>
        <w:t xml:space="preserve">Программа научного мероприятия </w:t>
      </w:r>
      <w:r w:rsidR="001448CE">
        <w:rPr>
          <w:rFonts w:ascii="Times New Roman" w:hAnsi="Times New Roman" w:cs="Times New Roman"/>
          <w:sz w:val="28"/>
          <w:szCs w:val="28"/>
        </w:rPr>
        <w:t xml:space="preserve">ориентировала на </w:t>
      </w:r>
      <w:r w:rsidR="00455EC3">
        <w:rPr>
          <w:rFonts w:ascii="Times New Roman" w:hAnsi="Times New Roman" w:cs="Times New Roman"/>
          <w:sz w:val="28"/>
          <w:szCs w:val="28"/>
        </w:rPr>
        <w:t>тема-</w:t>
      </w:r>
      <w:proofErr w:type="spellStart"/>
      <w:r w:rsidR="00455EC3">
        <w:rPr>
          <w:rFonts w:ascii="Times New Roman" w:hAnsi="Times New Roman" w:cs="Times New Roman"/>
          <w:sz w:val="28"/>
          <w:szCs w:val="28"/>
        </w:rPr>
        <w:t>рематическую</w:t>
      </w:r>
      <w:proofErr w:type="spellEnd"/>
      <w:r w:rsidR="00455EC3">
        <w:rPr>
          <w:rFonts w:ascii="Times New Roman" w:hAnsi="Times New Roman" w:cs="Times New Roman"/>
          <w:sz w:val="28"/>
          <w:szCs w:val="28"/>
        </w:rPr>
        <w:t xml:space="preserve"> когерентность и </w:t>
      </w:r>
      <w:r w:rsidR="001448CE">
        <w:rPr>
          <w:rFonts w:ascii="Times New Roman" w:hAnsi="Times New Roman" w:cs="Times New Roman"/>
          <w:sz w:val="28"/>
          <w:szCs w:val="28"/>
        </w:rPr>
        <w:t xml:space="preserve">на </w:t>
      </w:r>
      <w:r w:rsidR="0098023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455EC3">
        <w:rPr>
          <w:rFonts w:ascii="Times New Roman" w:hAnsi="Times New Roman" w:cs="Times New Roman"/>
          <w:sz w:val="28"/>
          <w:szCs w:val="28"/>
        </w:rPr>
        <w:t>через движени</w:t>
      </w:r>
      <w:r w:rsidR="001448CE">
        <w:rPr>
          <w:rFonts w:ascii="Times New Roman" w:hAnsi="Times New Roman" w:cs="Times New Roman"/>
          <w:sz w:val="28"/>
          <w:szCs w:val="28"/>
        </w:rPr>
        <w:t>е</w:t>
      </w:r>
      <w:r w:rsidR="00455EC3">
        <w:rPr>
          <w:rFonts w:ascii="Times New Roman" w:hAnsi="Times New Roman" w:cs="Times New Roman"/>
          <w:sz w:val="28"/>
          <w:szCs w:val="28"/>
        </w:rPr>
        <w:t xml:space="preserve"> от модуля к </w:t>
      </w:r>
      <w:r w:rsidR="0098023D">
        <w:rPr>
          <w:rFonts w:ascii="Times New Roman" w:hAnsi="Times New Roman" w:cs="Times New Roman"/>
          <w:sz w:val="28"/>
          <w:szCs w:val="28"/>
        </w:rPr>
        <w:t xml:space="preserve">модулю «управлять» смыслами. Модуль в </w:t>
      </w:r>
      <w:r w:rsidR="001448CE">
        <w:rPr>
          <w:rFonts w:ascii="Times New Roman" w:hAnsi="Times New Roman" w:cs="Times New Roman"/>
          <w:sz w:val="28"/>
          <w:szCs w:val="28"/>
        </w:rPr>
        <w:t xml:space="preserve">нашем случае </w:t>
      </w:r>
      <w:r w:rsidR="0098023D">
        <w:rPr>
          <w:rFonts w:ascii="Times New Roman" w:hAnsi="Times New Roman" w:cs="Times New Roman"/>
          <w:sz w:val="28"/>
          <w:szCs w:val="28"/>
        </w:rPr>
        <w:t>представлял собой концептуально-информационную единицу, тематическая самостоятельность которой имеет относительный характер: модуль 1 – «Дискурс как коммуникативно-когнитивное событие определенного социально-</w:t>
      </w:r>
      <w:r w:rsidR="00B849EB">
        <w:rPr>
          <w:rFonts w:ascii="Times New Roman" w:hAnsi="Times New Roman" w:cs="Times New Roman"/>
          <w:sz w:val="28"/>
          <w:szCs w:val="28"/>
        </w:rPr>
        <w:t>культурного</w:t>
      </w:r>
      <w:r w:rsidR="0098023D">
        <w:rPr>
          <w:rFonts w:ascii="Times New Roman" w:hAnsi="Times New Roman" w:cs="Times New Roman"/>
          <w:sz w:val="28"/>
          <w:szCs w:val="28"/>
        </w:rPr>
        <w:t xml:space="preserve"> времени», модуль 2 – «Цифровой дискурс как новая коммуникативная среда. Текст и </w:t>
      </w:r>
      <w:proofErr w:type="spellStart"/>
      <w:r w:rsidR="0098023D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="0098023D">
        <w:rPr>
          <w:rFonts w:ascii="Times New Roman" w:hAnsi="Times New Roman" w:cs="Times New Roman"/>
          <w:sz w:val="28"/>
          <w:szCs w:val="28"/>
        </w:rPr>
        <w:t xml:space="preserve">». </w:t>
      </w:r>
      <w:r w:rsidR="00B849EB">
        <w:rPr>
          <w:rFonts w:ascii="Times New Roman" w:hAnsi="Times New Roman" w:cs="Times New Roman"/>
          <w:sz w:val="28"/>
          <w:szCs w:val="28"/>
        </w:rPr>
        <w:t xml:space="preserve">В таком </w:t>
      </w:r>
      <w:proofErr w:type="spellStart"/>
      <w:r w:rsidR="001448CE">
        <w:rPr>
          <w:rFonts w:ascii="Times New Roman" w:hAnsi="Times New Roman" w:cs="Times New Roman"/>
          <w:sz w:val="28"/>
          <w:szCs w:val="28"/>
        </w:rPr>
        <w:t>векторно</w:t>
      </w:r>
      <w:proofErr w:type="spellEnd"/>
      <w:r w:rsidR="001448CE">
        <w:rPr>
          <w:rFonts w:ascii="Times New Roman" w:hAnsi="Times New Roman" w:cs="Times New Roman"/>
          <w:sz w:val="28"/>
          <w:szCs w:val="28"/>
        </w:rPr>
        <w:t xml:space="preserve"> направленном </w:t>
      </w:r>
      <w:r w:rsidR="00B849EB">
        <w:rPr>
          <w:rFonts w:ascii="Times New Roman" w:hAnsi="Times New Roman" w:cs="Times New Roman"/>
          <w:sz w:val="28"/>
          <w:szCs w:val="28"/>
        </w:rPr>
        <w:t xml:space="preserve">движении создавались возможности для конструктивного диалога – </w:t>
      </w:r>
      <w:r w:rsidR="00922E20">
        <w:rPr>
          <w:rFonts w:ascii="Times New Roman" w:hAnsi="Times New Roman" w:cs="Times New Roman"/>
          <w:sz w:val="28"/>
          <w:szCs w:val="28"/>
        </w:rPr>
        <w:t>дискуссионного обмена идеями</w:t>
      </w:r>
      <w:r w:rsidR="003A421F">
        <w:rPr>
          <w:rFonts w:ascii="Times New Roman" w:hAnsi="Times New Roman" w:cs="Times New Roman"/>
          <w:sz w:val="28"/>
          <w:szCs w:val="28"/>
        </w:rPr>
        <w:t>,</w:t>
      </w:r>
      <w:r w:rsidR="00922E20">
        <w:rPr>
          <w:rFonts w:ascii="Times New Roman" w:hAnsi="Times New Roman" w:cs="Times New Roman"/>
          <w:sz w:val="28"/>
          <w:szCs w:val="28"/>
        </w:rPr>
        <w:t xml:space="preserve"> мнениями</w:t>
      </w:r>
      <w:r w:rsidR="00713289">
        <w:rPr>
          <w:rFonts w:ascii="Times New Roman" w:hAnsi="Times New Roman" w:cs="Times New Roman"/>
          <w:sz w:val="28"/>
          <w:szCs w:val="28"/>
        </w:rPr>
        <w:t xml:space="preserve">, достигнутыми результатами. </w:t>
      </w:r>
    </w:p>
    <w:p w14:paraId="34E60AAC" w14:textId="22225736" w:rsidR="006613B9" w:rsidRDefault="00B073A4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комплексе рассмотренных в докладах проблем а</w:t>
      </w:r>
      <w:r w:rsidR="00CB5FAE">
        <w:rPr>
          <w:rFonts w:ascii="Times New Roman" w:hAnsi="Times New Roman" w:cs="Times New Roman"/>
          <w:sz w:val="28"/>
          <w:szCs w:val="28"/>
        </w:rPr>
        <w:t xml:space="preserve">ктивизировалось аксиологическое измерение дискурса через описание механизмов значимости предмета речи, включения </w:t>
      </w:r>
      <w:r w:rsidR="006375AD" w:rsidRPr="006375AD">
        <w:rPr>
          <w:rFonts w:ascii="Times New Roman" w:hAnsi="Times New Roman" w:cs="Times New Roman"/>
          <w:sz w:val="28"/>
          <w:szCs w:val="28"/>
        </w:rPr>
        <w:t>экзисте</w:t>
      </w:r>
      <w:r w:rsidR="006375AD">
        <w:rPr>
          <w:rFonts w:ascii="Times New Roman" w:hAnsi="Times New Roman" w:cs="Times New Roman"/>
          <w:sz w:val="28"/>
          <w:szCs w:val="28"/>
        </w:rPr>
        <w:t>н</w:t>
      </w:r>
      <w:r w:rsidR="006375AD" w:rsidRPr="006375AD">
        <w:rPr>
          <w:rFonts w:ascii="Times New Roman" w:hAnsi="Times New Roman" w:cs="Times New Roman"/>
          <w:sz w:val="28"/>
          <w:szCs w:val="28"/>
        </w:rPr>
        <w:t xml:space="preserve">циальных </w:t>
      </w:r>
      <w:r w:rsidR="00CB5FAE">
        <w:rPr>
          <w:rFonts w:ascii="Times New Roman" w:hAnsi="Times New Roman" w:cs="Times New Roman"/>
          <w:sz w:val="28"/>
          <w:szCs w:val="28"/>
        </w:rPr>
        <w:t xml:space="preserve">оценок, описание стратегических и тактических </w:t>
      </w:r>
      <w:r w:rsidR="00CB5FAE" w:rsidRPr="006375AD">
        <w:rPr>
          <w:rFonts w:ascii="Times New Roman" w:hAnsi="Times New Roman" w:cs="Times New Roman"/>
          <w:sz w:val="28"/>
          <w:szCs w:val="28"/>
        </w:rPr>
        <w:t>действи</w:t>
      </w:r>
      <w:r w:rsidR="00AA58C4" w:rsidRPr="006375AD">
        <w:rPr>
          <w:rFonts w:ascii="Times New Roman" w:hAnsi="Times New Roman" w:cs="Times New Roman"/>
          <w:sz w:val="28"/>
          <w:szCs w:val="28"/>
        </w:rPr>
        <w:t>й</w:t>
      </w:r>
      <w:r w:rsidR="00CB5FAE">
        <w:rPr>
          <w:rFonts w:ascii="Times New Roman" w:hAnsi="Times New Roman" w:cs="Times New Roman"/>
          <w:sz w:val="28"/>
          <w:szCs w:val="28"/>
        </w:rPr>
        <w:t xml:space="preserve"> в новых коммуникативных условиях</w:t>
      </w:r>
      <w:r w:rsidR="006903D8">
        <w:rPr>
          <w:rFonts w:ascii="Times New Roman" w:hAnsi="Times New Roman" w:cs="Times New Roman"/>
          <w:sz w:val="28"/>
          <w:szCs w:val="28"/>
        </w:rPr>
        <w:t>. Обозначились новые «</w:t>
      </w:r>
      <w:proofErr w:type="spellStart"/>
      <w:r w:rsidR="006903D8">
        <w:rPr>
          <w:rFonts w:ascii="Times New Roman" w:hAnsi="Times New Roman" w:cs="Times New Roman"/>
          <w:sz w:val="28"/>
          <w:szCs w:val="28"/>
        </w:rPr>
        <w:t>топосы</w:t>
      </w:r>
      <w:proofErr w:type="spellEnd"/>
      <w:r w:rsidR="00690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B9A">
        <w:rPr>
          <w:rFonts w:ascii="Times New Roman" w:hAnsi="Times New Roman" w:cs="Times New Roman"/>
          <w:sz w:val="28"/>
          <w:szCs w:val="28"/>
        </w:rPr>
        <w:t>дискурсологической</w:t>
      </w:r>
      <w:proofErr w:type="spellEnd"/>
      <w:r w:rsidR="00A27B9A">
        <w:rPr>
          <w:rFonts w:ascii="Times New Roman" w:hAnsi="Times New Roman" w:cs="Times New Roman"/>
          <w:sz w:val="28"/>
          <w:szCs w:val="28"/>
        </w:rPr>
        <w:t xml:space="preserve"> мысли» на пути к ре</w:t>
      </w:r>
      <w:r w:rsidR="00D74A38">
        <w:rPr>
          <w:rFonts w:ascii="Times New Roman" w:hAnsi="Times New Roman" w:cs="Times New Roman"/>
          <w:sz w:val="28"/>
          <w:szCs w:val="28"/>
        </w:rPr>
        <w:t>ализ</w:t>
      </w:r>
      <w:r w:rsidR="00A27B9A">
        <w:rPr>
          <w:rFonts w:ascii="Times New Roman" w:hAnsi="Times New Roman" w:cs="Times New Roman"/>
          <w:sz w:val="28"/>
          <w:szCs w:val="28"/>
        </w:rPr>
        <w:t>ации</w:t>
      </w:r>
      <w:r w:rsidR="00D74A38">
        <w:rPr>
          <w:rFonts w:ascii="Times New Roman" w:hAnsi="Times New Roman" w:cs="Times New Roman"/>
          <w:sz w:val="28"/>
          <w:szCs w:val="28"/>
        </w:rPr>
        <w:t xml:space="preserve"> м</w:t>
      </w:r>
      <w:r w:rsidR="00CB5FAE">
        <w:rPr>
          <w:rFonts w:ascii="Times New Roman" w:hAnsi="Times New Roman" w:cs="Times New Roman"/>
          <w:sz w:val="28"/>
          <w:szCs w:val="28"/>
        </w:rPr>
        <w:t>аксимальн</w:t>
      </w:r>
      <w:r w:rsidR="00A27B9A">
        <w:rPr>
          <w:rFonts w:ascii="Times New Roman" w:hAnsi="Times New Roman" w:cs="Times New Roman"/>
          <w:sz w:val="28"/>
          <w:szCs w:val="28"/>
        </w:rPr>
        <w:t>ой</w:t>
      </w:r>
      <w:r w:rsidR="00CB5FAE">
        <w:rPr>
          <w:rFonts w:ascii="Times New Roman" w:hAnsi="Times New Roman" w:cs="Times New Roman"/>
          <w:sz w:val="28"/>
          <w:szCs w:val="28"/>
        </w:rPr>
        <w:t xml:space="preserve"> цел</w:t>
      </w:r>
      <w:r w:rsidR="00A27B9A">
        <w:rPr>
          <w:rFonts w:ascii="Times New Roman" w:hAnsi="Times New Roman" w:cs="Times New Roman"/>
          <w:sz w:val="28"/>
          <w:szCs w:val="28"/>
        </w:rPr>
        <w:t>и</w:t>
      </w:r>
      <w:r w:rsidR="00CB5FAE">
        <w:rPr>
          <w:rFonts w:ascii="Times New Roman" w:hAnsi="Times New Roman" w:cs="Times New Roman"/>
          <w:sz w:val="28"/>
          <w:szCs w:val="28"/>
        </w:rPr>
        <w:t xml:space="preserve"> дискурсологии ‒ обосновани</w:t>
      </w:r>
      <w:r w:rsidR="00A27B9A">
        <w:rPr>
          <w:rFonts w:ascii="Times New Roman" w:hAnsi="Times New Roman" w:cs="Times New Roman"/>
          <w:sz w:val="28"/>
          <w:szCs w:val="28"/>
        </w:rPr>
        <w:t>я</w:t>
      </w:r>
      <w:r w:rsidR="00CB5FAE">
        <w:rPr>
          <w:rFonts w:ascii="Times New Roman" w:hAnsi="Times New Roman" w:cs="Times New Roman"/>
          <w:sz w:val="28"/>
          <w:szCs w:val="28"/>
        </w:rPr>
        <w:t xml:space="preserve"> дискурсивной формы миропребывания</w:t>
      </w:r>
      <w:r w:rsidR="00526C30">
        <w:rPr>
          <w:rFonts w:ascii="Times New Roman" w:hAnsi="Times New Roman" w:cs="Times New Roman"/>
          <w:sz w:val="28"/>
          <w:szCs w:val="28"/>
        </w:rPr>
        <w:t>.</w:t>
      </w:r>
      <w:r w:rsidR="00A27B9A">
        <w:rPr>
          <w:rFonts w:ascii="Times New Roman" w:hAnsi="Times New Roman" w:cs="Times New Roman"/>
          <w:sz w:val="28"/>
          <w:szCs w:val="28"/>
        </w:rPr>
        <w:t xml:space="preserve"> </w:t>
      </w:r>
      <w:r w:rsidR="00C3499D">
        <w:rPr>
          <w:rFonts w:ascii="Times New Roman" w:hAnsi="Times New Roman" w:cs="Times New Roman"/>
          <w:sz w:val="28"/>
          <w:szCs w:val="28"/>
        </w:rPr>
        <w:t xml:space="preserve">Доклады: </w:t>
      </w:r>
      <w:r w:rsidR="00510DBB">
        <w:rPr>
          <w:rFonts w:ascii="Times New Roman" w:hAnsi="Times New Roman" w:cs="Times New Roman"/>
          <w:sz w:val="28"/>
          <w:szCs w:val="28"/>
        </w:rPr>
        <w:t>«Стилистика в эру искусственного интеллекта» (Н.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И.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 xml:space="preserve">Клушина), </w:t>
      </w:r>
      <w:r w:rsidR="00510DBB" w:rsidRPr="00AA58C4">
        <w:rPr>
          <w:rFonts w:ascii="Times New Roman" w:hAnsi="Times New Roman" w:cs="Times New Roman"/>
          <w:sz w:val="28"/>
          <w:szCs w:val="28"/>
        </w:rPr>
        <w:t>«</w:t>
      </w:r>
      <w:r w:rsidR="00AA58C4" w:rsidRPr="006375AD">
        <w:rPr>
          <w:rFonts w:ascii="Times New Roman" w:hAnsi="Times New Roman" w:cs="Times New Roman"/>
          <w:sz w:val="28"/>
          <w:szCs w:val="28"/>
        </w:rPr>
        <w:t>“</w:t>
      </w:r>
      <w:r w:rsidR="00510DBB" w:rsidRPr="00AA58C4">
        <w:rPr>
          <w:rFonts w:ascii="Times New Roman" w:hAnsi="Times New Roman" w:cs="Times New Roman"/>
          <w:sz w:val="28"/>
          <w:szCs w:val="28"/>
        </w:rPr>
        <w:t>Аксиологический дискурс</w:t>
      </w:r>
      <w:r w:rsidR="00AA58C4" w:rsidRPr="006375AD">
        <w:rPr>
          <w:rFonts w:ascii="Times New Roman" w:hAnsi="Times New Roman" w:cs="Times New Roman"/>
          <w:sz w:val="28"/>
          <w:szCs w:val="28"/>
        </w:rPr>
        <w:t>”</w:t>
      </w:r>
      <w:r w:rsidR="00510DBB" w:rsidRPr="006375AD">
        <w:rPr>
          <w:rFonts w:ascii="Times New Roman" w:hAnsi="Times New Roman" w:cs="Times New Roman"/>
          <w:sz w:val="28"/>
          <w:szCs w:val="28"/>
        </w:rPr>
        <w:t>»</w:t>
      </w:r>
      <w:r w:rsidR="00510DBB" w:rsidRPr="00AA58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10DBB" w:rsidRPr="00AA58C4">
        <w:rPr>
          <w:rFonts w:ascii="Times New Roman" w:hAnsi="Times New Roman" w:cs="Times New Roman"/>
          <w:sz w:val="28"/>
          <w:szCs w:val="28"/>
        </w:rPr>
        <w:t>генеративных чат-ботов</w:t>
      </w:r>
      <w:r w:rsidR="00510DBB" w:rsidRPr="006375AD">
        <w:rPr>
          <w:rFonts w:ascii="Times New Roman" w:hAnsi="Times New Roman" w:cs="Times New Roman"/>
          <w:sz w:val="28"/>
          <w:szCs w:val="28"/>
        </w:rPr>
        <w:t>»</w:t>
      </w:r>
      <w:r w:rsidR="00510DBB">
        <w:rPr>
          <w:rFonts w:ascii="Times New Roman" w:hAnsi="Times New Roman" w:cs="Times New Roman"/>
          <w:sz w:val="28"/>
          <w:szCs w:val="28"/>
        </w:rPr>
        <w:t xml:space="preserve"> (Е.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 xml:space="preserve">Кожемякин), «Актуальные дискурсивные практики в медиа: тематическая, жанровая и </w:t>
      </w:r>
      <w:proofErr w:type="spellStart"/>
      <w:r w:rsidR="00510DBB">
        <w:rPr>
          <w:rFonts w:ascii="Times New Roman" w:hAnsi="Times New Roman" w:cs="Times New Roman"/>
          <w:sz w:val="28"/>
          <w:szCs w:val="28"/>
        </w:rPr>
        <w:t>прагмастилистическая</w:t>
      </w:r>
      <w:proofErr w:type="spellEnd"/>
      <w:r w:rsidR="00510DBB">
        <w:rPr>
          <w:rFonts w:ascii="Times New Roman" w:hAnsi="Times New Roman" w:cs="Times New Roman"/>
          <w:sz w:val="28"/>
          <w:szCs w:val="28"/>
        </w:rPr>
        <w:t xml:space="preserve"> специфика формата тру-</w:t>
      </w:r>
      <w:proofErr w:type="spellStart"/>
      <w:r w:rsidR="00510DBB">
        <w:rPr>
          <w:rFonts w:ascii="Times New Roman" w:hAnsi="Times New Roman" w:cs="Times New Roman"/>
          <w:sz w:val="28"/>
          <w:szCs w:val="28"/>
        </w:rPr>
        <w:t>крайм</w:t>
      </w:r>
      <w:proofErr w:type="spellEnd"/>
      <w:r w:rsidR="00510DBB">
        <w:rPr>
          <w:rFonts w:ascii="Times New Roman" w:hAnsi="Times New Roman" w:cs="Times New Roman"/>
          <w:sz w:val="28"/>
          <w:szCs w:val="28"/>
        </w:rPr>
        <w:t>» (Е.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Г.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Малышева и О.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С. Рогалева), «Дискурс-анализ цифровых игр» (А.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В.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Николаева, Е.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А. Силанов)</w:t>
      </w:r>
      <w:r w:rsidR="00C3499D">
        <w:rPr>
          <w:rFonts w:ascii="Times New Roman" w:hAnsi="Times New Roman" w:cs="Times New Roman"/>
          <w:sz w:val="28"/>
          <w:szCs w:val="28"/>
        </w:rPr>
        <w:t xml:space="preserve"> и др.</w:t>
      </w:r>
      <w:r w:rsidR="00510DBB">
        <w:rPr>
          <w:rFonts w:ascii="Times New Roman" w:hAnsi="Times New Roman" w:cs="Times New Roman"/>
          <w:sz w:val="28"/>
          <w:szCs w:val="28"/>
        </w:rPr>
        <w:t xml:space="preserve"> </w:t>
      </w:r>
      <w:r w:rsidR="00C3499D">
        <w:rPr>
          <w:rFonts w:ascii="Times New Roman" w:hAnsi="Times New Roman" w:cs="Times New Roman"/>
          <w:sz w:val="28"/>
          <w:szCs w:val="28"/>
        </w:rPr>
        <w:t xml:space="preserve">– свидетельствуют о </w:t>
      </w:r>
      <w:r w:rsidR="006613B9">
        <w:rPr>
          <w:rFonts w:ascii="Times New Roman" w:hAnsi="Times New Roman" w:cs="Times New Roman"/>
          <w:sz w:val="28"/>
          <w:szCs w:val="28"/>
        </w:rPr>
        <w:t xml:space="preserve">непрерывном наблюдении исследователей за состоянием изменчивой когнитивно-коммуникативной среды. </w:t>
      </w:r>
    </w:p>
    <w:p w14:paraId="3CFF0BD4" w14:textId="00B12B66" w:rsidR="00510DBB" w:rsidRDefault="006613B9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Синергию можно усмотреть в дополнении и углублении описания институциональных дискурсов в новых условиях: </w:t>
      </w:r>
      <w:r w:rsidR="00510DBB">
        <w:rPr>
          <w:rFonts w:ascii="Times New Roman" w:hAnsi="Times New Roman" w:cs="Times New Roman"/>
          <w:sz w:val="28"/>
          <w:szCs w:val="28"/>
        </w:rPr>
        <w:t xml:space="preserve">«Результат» как </w:t>
      </w:r>
      <w:proofErr w:type="spellStart"/>
      <w:r w:rsidR="00510DBB">
        <w:rPr>
          <w:rFonts w:ascii="Times New Roman" w:hAnsi="Times New Roman" w:cs="Times New Roman"/>
          <w:sz w:val="28"/>
          <w:szCs w:val="28"/>
        </w:rPr>
        <w:t>преконструкт</w:t>
      </w:r>
      <w:proofErr w:type="spellEnd"/>
      <w:r w:rsidR="00510DBB">
        <w:rPr>
          <w:rFonts w:ascii="Times New Roman" w:hAnsi="Times New Roman" w:cs="Times New Roman"/>
          <w:sz w:val="28"/>
          <w:szCs w:val="28"/>
        </w:rPr>
        <w:t xml:space="preserve"> делового </w:t>
      </w:r>
      <w:r w:rsidR="00510DBB" w:rsidRPr="006375AD">
        <w:rPr>
          <w:rFonts w:ascii="Times New Roman" w:hAnsi="Times New Roman" w:cs="Times New Roman"/>
          <w:sz w:val="28"/>
          <w:szCs w:val="28"/>
        </w:rPr>
        <w:t>дискурса</w:t>
      </w:r>
      <w:r w:rsidR="00AA58C4" w:rsidRPr="006375AD">
        <w:rPr>
          <w:rFonts w:ascii="Times New Roman" w:hAnsi="Times New Roman" w:cs="Times New Roman"/>
          <w:sz w:val="28"/>
          <w:szCs w:val="28"/>
        </w:rPr>
        <w:t>»</w:t>
      </w:r>
      <w:r w:rsidR="00510DBB" w:rsidRPr="00AA58C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510DBB">
        <w:rPr>
          <w:rFonts w:ascii="Times New Roman" w:hAnsi="Times New Roman" w:cs="Times New Roman"/>
          <w:sz w:val="28"/>
          <w:szCs w:val="28"/>
        </w:rPr>
        <w:t>(Л.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В. Селезнева), «Статус и роль в деловом, официальном и профессиональном дискурсе» (Е.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 xml:space="preserve">П. Буторина), «Вербальная атака как инструмент </w:t>
      </w:r>
      <w:r>
        <w:rPr>
          <w:rFonts w:ascii="Times New Roman" w:hAnsi="Times New Roman" w:cs="Times New Roman"/>
          <w:sz w:val="28"/>
          <w:szCs w:val="28"/>
        </w:rPr>
        <w:t>дискредитации</w:t>
      </w:r>
      <w:r w:rsidR="00510DBB">
        <w:rPr>
          <w:rFonts w:ascii="Times New Roman" w:hAnsi="Times New Roman" w:cs="Times New Roman"/>
          <w:sz w:val="28"/>
          <w:szCs w:val="28"/>
        </w:rPr>
        <w:t xml:space="preserve"> конкурентов в рекламном дискурсе</w:t>
      </w:r>
      <w:r w:rsidR="00AA58C4" w:rsidRPr="006375AD">
        <w:rPr>
          <w:rFonts w:ascii="Times New Roman" w:hAnsi="Times New Roman" w:cs="Times New Roman"/>
          <w:sz w:val="28"/>
          <w:szCs w:val="28"/>
        </w:rPr>
        <w:t>»</w:t>
      </w:r>
      <w:r w:rsidR="00AA58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10DBB">
        <w:rPr>
          <w:rFonts w:ascii="Times New Roman" w:hAnsi="Times New Roman" w:cs="Times New Roman"/>
          <w:sz w:val="28"/>
          <w:szCs w:val="28"/>
        </w:rPr>
        <w:t>(О.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 xml:space="preserve">В. Новоселова), «Православные </w:t>
      </w:r>
      <w:r w:rsidR="00510DBB">
        <w:rPr>
          <w:rFonts w:ascii="Times New Roman" w:hAnsi="Times New Roman" w:cs="Times New Roman"/>
          <w:sz w:val="28"/>
          <w:szCs w:val="28"/>
        </w:rPr>
        <w:lastRenderedPageBreak/>
        <w:t>венчальные проповеди в религиозном дискурсе» (Т.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 xml:space="preserve">В. Ицкович), «Топонимы как маркеры дискурса </w:t>
      </w:r>
      <w:proofErr w:type="spellStart"/>
      <w:r w:rsidR="00510DBB">
        <w:rPr>
          <w:rFonts w:ascii="Times New Roman" w:hAnsi="Times New Roman" w:cs="Times New Roman"/>
          <w:sz w:val="28"/>
          <w:szCs w:val="28"/>
        </w:rPr>
        <w:t>фронтира</w:t>
      </w:r>
      <w:proofErr w:type="spellEnd"/>
      <w:r w:rsidR="00510DBB">
        <w:rPr>
          <w:rFonts w:ascii="Times New Roman" w:hAnsi="Times New Roman" w:cs="Times New Roman"/>
          <w:sz w:val="28"/>
          <w:szCs w:val="28"/>
        </w:rPr>
        <w:t>» (Т.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А. Островская), «</w:t>
      </w:r>
      <w:proofErr w:type="spellStart"/>
      <w:r w:rsidR="00510DBB">
        <w:rPr>
          <w:rFonts w:ascii="Times New Roman" w:hAnsi="Times New Roman" w:cs="Times New Roman"/>
          <w:sz w:val="28"/>
          <w:szCs w:val="28"/>
        </w:rPr>
        <w:t>Ризоматический</w:t>
      </w:r>
      <w:proofErr w:type="spellEnd"/>
      <w:r w:rsidR="00510DBB">
        <w:rPr>
          <w:rFonts w:ascii="Times New Roman" w:hAnsi="Times New Roman" w:cs="Times New Roman"/>
          <w:sz w:val="28"/>
          <w:szCs w:val="28"/>
        </w:rPr>
        <w:t xml:space="preserve"> подход к формированию дискурсивной компетенции обучающихся» (Н.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В. Аниськина, Л.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В.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510DBB">
        <w:rPr>
          <w:rFonts w:ascii="Times New Roman" w:hAnsi="Times New Roman" w:cs="Times New Roman"/>
          <w:sz w:val="28"/>
          <w:szCs w:val="28"/>
        </w:rPr>
        <w:t>Ухова)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FBAC7" w14:textId="1AE3509E" w:rsidR="00311294" w:rsidRDefault="00096FFA" w:rsidP="00AA58C4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2EEA">
        <w:rPr>
          <w:rFonts w:ascii="Times New Roman" w:hAnsi="Times New Roman" w:cs="Times New Roman"/>
          <w:sz w:val="28"/>
          <w:szCs w:val="28"/>
        </w:rPr>
        <w:t>иторик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2EEA">
        <w:rPr>
          <w:rFonts w:ascii="Times New Roman" w:hAnsi="Times New Roman" w:cs="Times New Roman"/>
          <w:sz w:val="28"/>
          <w:szCs w:val="28"/>
        </w:rPr>
        <w:t xml:space="preserve"> юбилейного дискурса </w:t>
      </w:r>
      <w:r>
        <w:rPr>
          <w:rFonts w:ascii="Times New Roman" w:hAnsi="Times New Roman" w:cs="Times New Roman"/>
          <w:sz w:val="28"/>
          <w:szCs w:val="28"/>
        </w:rPr>
        <w:t>традиционно основывается на положительной</w:t>
      </w:r>
      <w:r w:rsidR="004A2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EEA">
        <w:rPr>
          <w:rFonts w:ascii="Times New Roman" w:hAnsi="Times New Roman" w:cs="Times New Roman"/>
          <w:sz w:val="28"/>
          <w:szCs w:val="28"/>
        </w:rPr>
        <w:t>оценочност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сопровождаемой </w:t>
      </w:r>
      <w:r w:rsidR="004A2EEA">
        <w:rPr>
          <w:rFonts w:ascii="Times New Roman" w:hAnsi="Times New Roman" w:cs="Times New Roman"/>
          <w:sz w:val="28"/>
          <w:szCs w:val="28"/>
        </w:rPr>
        <w:t>повышенн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A2EEA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>
        <w:rPr>
          <w:rFonts w:ascii="Times New Roman" w:hAnsi="Times New Roman" w:cs="Times New Roman"/>
          <w:sz w:val="28"/>
          <w:szCs w:val="28"/>
        </w:rPr>
        <w:t xml:space="preserve">остью. </w:t>
      </w:r>
      <w:r w:rsidR="001A1448">
        <w:rPr>
          <w:rFonts w:ascii="Times New Roman" w:hAnsi="Times New Roman" w:cs="Times New Roman"/>
          <w:sz w:val="28"/>
          <w:szCs w:val="28"/>
        </w:rPr>
        <w:t>Классические риторические приемы убеждения</w:t>
      </w:r>
      <w:r w:rsidR="00AA58C4" w:rsidRPr="00AA58C4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="00AA58C4">
        <w:rPr>
          <w:rFonts w:ascii="Times New Roman" w:hAnsi="Times New Roman" w:cs="Times New Roman"/>
          <w:sz w:val="28"/>
          <w:szCs w:val="28"/>
        </w:rPr>
        <w:t xml:space="preserve"> </w:t>
      </w:r>
      <w:r w:rsidR="001A1448">
        <w:rPr>
          <w:rFonts w:ascii="Times New Roman" w:hAnsi="Times New Roman" w:cs="Times New Roman"/>
          <w:sz w:val="28"/>
          <w:szCs w:val="28"/>
        </w:rPr>
        <w:t xml:space="preserve">этос, пафос, логос – в юбилейном дискурсе взаимосвязаны и поддерживают друг друга. </w:t>
      </w:r>
      <w:r w:rsidR="00163F94">
        <w:rPr>
          <w:rFonts w:ascii="Times New Roman" w:hAnsi="Times New Roman" w:cs="Times New Roman"/>
          <w:sz w:val="28"/>
          <w:szCs w:val="28"/>
        </w:rPr>
        <w:t xml:space="preserve">В официальной части научного мероприятия </w:t>
      </w:r>
      <w:r w:rsidR="001A1448">
        <w:rPr>
          <w:rFonts w:ascii="Times New Roman" w:hAnsi="Times New Roman" w:cs="Times New Roman"/>
          <w:sz w:val="28"/>
          <w:szCs w:val="28"/>
        </w:rPr>
        <w:t xml:space="preserve">оценочные предикаты </w:t>
      </w:r>
      <w:r w:rsidR="008D1982">
        <w:rPr>
          <w:rFonts w:ascii="Times New Roman" w:hAnsi="Times New Roman" w:cs="Times New Roman"/>
          <w:sz w:val="28"/>
          <w:szCs w:val="28"/>
        </w:rPr>
        <w:t>представлены в ритуальных приветствиях</w:t>
      </w:r>
      <w:r w:rsidR="00713289">
        <w:rPr>
          <w:rFonts w:ascii="Times New Roman" w:hAnsi="Times New Roman" w:cs="Times New Roman"/>
          <w:sz w:val="28"/>
          <w:szCs w:val="28"/>
        </w:rPr>
        <w:t xml:space="preserve"> участников меропри</w:t>
      </w:r>
      <w:r w:rsidR="00163F94">
        <w:rPr>
          <w:rFonts w:ascii="Times New Roman" w:hAnsi="Times New Roman" w:cs="Times New Roman"/>
          <w:sz w:val="28"/>
          <w:szCs w:val="28"/>
        </w:rPr>
        <w:t>ятия и в некоторых докладах в виде благодарности за приглашение. Д</w:t>
      </w:r>
      <w:r w:rsidR="008D1982">
        <w:rPr>
          <w:rFonts w:ascii="Times New Roman" w:hAnsi="Times New Roman" w:cs="Times New Roman"/>
          <w:sz w:val="28"/>
          <w:szCs w:val="28"/>
        </w:rPr>
        <w:t xml:space="preserve">ля докладчика важна другая </w:t>
      </w:r>
      <w:proofErr w:type="spellStart"/>
      <w:r w:rsidR="008D1982">
        <w:rPr>
          <w:rFonts w:ascii="Times New Roman" w:hAnsi="Times New Roman" w:cs="Times New Roman"/>
          <w:sz w:val="28"/>
          <w:szCs w:val="28"/>
        </w:rPr>
        <w:t>иллокуция</w:t>
      </w:r>
      <w:proofErr w:type="spellEnd"/>
      <w:r w:rsidR="008D1982">
        <w:rPr>
          <w:rFonts w:ascii="Times New Roman" w:hAnsi="Times New Roman" w:cs="Times New Roman"/>
          <w:sz w:val="28"/>
          <w:szCs w:val="28"/>
        </w:rPr>
        <w:t xml:space="preserve"> – достойно представить материал своего исследования. </w:t>
      </w:r>
      <w:r w:rsidR="00163F94">
        <w:rPr>
          <w:rFonts w:ascii="Times New Roman" w:hAnsi="Times New Roman" w:cs="Times New Roman"/>
          <w:sz w:val="28"/>
          <w:szCs w:val="28"/>
        </w:rPr>
        <w:t xml:space="preserve">В </w:t>
      </w:r>
      <w:r w:rsidR="00A2566A">
        <w:rPr>
          <w:rFonts w:ascii="Times New Roman" w:hAnsi="Times New Roman" w:cs="Times New Roman"/>
          <w:sz w:val="28"/>
          <w:szCs w:val="28"/>
        </w:rPr>
        <w:t xml:space="preserve">целом риторика юбилея отражает тенденцию к демократизации сферы научной коммуникации через переплетение письменных и устных форм речи. </w:t>
      </w:r>
    </w:p>
    <w:p w14:paraId="15CE0EDC" w14:textId="1AB10A3A" w:rsidR="00854C42" w:rsidRDefault="00311294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036B">
        <w:rPr>
          <w:rFonts w:ascii="Times New Roman" w:hAnsi="Times New Roman" w:cs="Times New Roman"/>
          <w:sz w:val="28"/>
          <w:szCs w:val="28"/>
        </w:rPr>
        <w:t>с</w:t>
      </w:r>
      <w:r w:rsidR="00B54CF3">
        <w:rPr>
          <w:rFonts w:ascii="Times New Roman" w:hAnsi="Times New Roman" w:cs="Times New Roman"/>
          <w:sz w:val="28"/>
          <w:szCs w:val="28"/>
        </w:rPr>
        <w:t xml:space="preserve">тановлюсь на </w:t>
      </w:r>
      <w:r w:rsidR="00854C42">
        <w:rPr>
          <w:rFonts w:ascii="Times New Roman" w:hAnsi="Times New Roman" w:cs="Times New Roman"/>
          <w:sz w:val="28"/>
          <w:szCs w:val="28"/>
        </w:rPr>
        <w:t xml:space="preserve">значимости ментального плана в организации юбилейного дискурса. </w:t>
      </w:r>
      <w:r w:rsidR="00854C42" w:rsidRPr="00B54CF3">
        <w:rPr>
          <w:rFonts w:ascii="Times New Roman" w:hAnsi="Times New Roman" w:cs="Times New Roman"/>
          <w:sz w:val="28"/>
          <w:szCs w:val="28"/>
        </w:rPr>
        <w:t>Репрезентантами ментального плана являются два концепта: концепт памяти и концепт ностальгии.</w:t>
      </w:r>
      <w:r w:rsidR="00854C42">
        <w:rPr>
          <w:rFonts w:ascii="Times New Roman" w:hAnsi="Times New Roman" w:cs="Times New Roman"/>
          <w:sz w:val="28"/>
          <w:szCs w:val="28"/>
        </w:rPr>
        <w:t xml:space="preserve"> Эти концепты находятся в корреляционных отношениях (</w:t>
      </w:r>
      <w:r w:rsidR="00B54CF3">
        <w:rPr>
          <w:rFonts w:ascii="Times New Roman" w:hAnsi="Times New Roman" w:cs="Times New Roman"/>
          <w:sz w:val="28"/>
          <w:szCs w:val="28"/>
        </w:rPr>
        <w:t xml:space="preserve">замечу, что </w:t>
      </w:r>
      <w:r w:rsidR="00854C42">
        <w:rPr>
          <w:rFonts w:ascii="Times New Roman" w:hAnsi="Times New Roman" w:cs="Times New Roman"/>
          <w:sz w:val="28"/>
          <w:szCs w:val="28"/>
        </w:rPr>
        <w:t xml:space="preserve">определение корреляционных отношений крайне значимо для дискурсологии: </w:t>
      </w:r>
      <w:r w:rsidR="00854C42" w:rsidRPr="006375AD">
        <w:rPr>
          <w:rFonts w:ascii="Times New Roman" w:hAnsi="Times New Roman" w:cs="Times New Roman"/>
          <w:sz w:val="28"/>
          <w:szCs w:val="28"/>
        </w:rPr>
        <w:t>корреляция</w:t>
      </w:r>
      <w:r w:rsidR="00854C42">
        <w:rPr>
          <w:rFonts w:ascii="Times New Roman" w:hAnsi="Times New Roman" w:cs="Times New Roman"/>
          <w:sz w:val="28"/>
          <w:szCs w:val="28"/>
        </w:rPr>
        <w:t xml:space="preserve"> </w:t>
      </w:r>
      <w:r w:rsidR="0050028C">
        <w:rPr>
          <w:rFonts w:ascii="Times New Roman" w:hAnsi="Times New Roman" w:cs="Times New Roman"/>
          <w:sz w:val="28"/>
          <w:szCs w:val="28"/>
        </w:rPr>
        <w:t>«</w:t>
      </w:r>
      <w:r w:rsidR="00854C42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50028C">
        <w:rPr>
          <w:rFonts w:ascii="Times New Roman" w:hAnsi="Times New Roman" w:cs="Times New Roman"/>
          <w:sz w:val="28"/>
          <w:szCs w:val="28"/>
        </w:rPr>
        <w:t>–</w:t>
      </w:r>
      <w:r w:rsidR="00854C42">
        <w:rPr>
          <w:rFonts w:ascii="Times New Roman" w:hAnsi="Times New Roman" w:cs="Times New Roman"/>
          <w:sz w:val="28"/>
          <w:szCs w:val="28"/>
        </w:rPr>
        <w:t xml:space="preserve"> дискурс</w:t>
      </w:r>
      <w:r w:rsidR="0050028C">
        <w:rPr>
          <w:rFonts w:ascii="Times New Roman" w:hAnsi="Times New Roman" w:cs="Times New Roman"/>
          <w:sz w:val="28"/>
          <w:szCs w:val="28"/>
        </w:rPr>
        <w:t>»</w:t>
      </w:r>
      <w:r w:rsidR="00854C42">
        <w:rPr>
          <w:rFonts w:ascii="Times New Roman" w:hAnsi="Times New Roman" w:cs="Times New Roman"/>
          <w:sz w:val="28"/>
          <w:szCs w:val="28"/>
        </w:rPr>
        <w:t xml:space="preserve">, </w:t>
      </w:r>
      <w:r w:rsidR="0050028C">
        <w:rPr>
          <w:rFonts w:ascii="Times New Roman" w:hAnsi="Times New Roman" w:cs="Times New Roman"/>
          <w:sz w:val="28"/>
          <w:szCs w:val="28"/>
        </w:rPr>
        <w:t>«</w:t>
      </w:r>
      <w:r w:rsidR="00854C42">
        <w:rPr>
          <w:rFonts w:ascii="Times New Roman" w:hAnsi="Times New Roman" w:cs="Times New Roman"/>
          <w:sz w:val="28"/>
          <w:szCs w:val="28"/>
        </w:rPr>
        <w:t xml:space="preserve">дискурс </w:t>
      </w:r>
      <w:r w:rsidR="0050028C">
        <w:rPr>
          <w:rFonts w:ascii="Times New Roman" w:hAnsi="Times New Roman" w:cs="Times New Roman"/>
          <w:sz w:val="28"/>
          <w:szCs w:val="28"/>
        </w:rPr>
        <w:t>–</w:t>
      </w:r>
      <w:r w:rsidR="00854C42">
        <w:rPr>
          <w:rFonts w:ascii="Times New Roman" w:hAnsi="Times New Roman" w:cs="Times New Roman"/>
          <w:sz w:val="28"/>
          <w:szCs w:val="28"/>
        </w:rPr>
        <w:t xml:space="preserve"> речевой акт</w:t>
      </w:r>
      <w:r w:rsidR="0050028C">
        <w:rPr>
          <w:rFonts w:ascii="Times New Roman" w:hAnsi="Times New Roman" w:cs="Times New Roman"/>
          <w:sz w:val="28"/>
          <w:szCs w:val="28"/>
        </w:rPr>
        <w:t>», «</w:t>
      </w:r>
      <w:r w:rsidR="00854C42">
        <w:rPr>
          <w:rFonts w:ascii="Times New Roman" w:hAnsi="Times New Roman" w:cs="Times New Roman"/>
          <w:sz w:val="28"/>
          <w:szCs w:val="28"/>
        </w:rPr>
        <w:t>текст – дискурс – картина мира</w:t>
      </w:r>
      <w:r w:rsidR="0050028C">
        <w:rPr>
          <w:rFonts w:ascii="Times New Roman" w:hAnsi="Times New Roman" w:cs="Times New Roman"/>
          <w:sz w:val="28"/>
          <w:szCs w:val="28"/>
        </w:rPr>
        <w:t>»</w:t>
      </w:r>
      <w:r w:rsidR="00854C42">
        <w:rPr>
          <w:rFonts w:ascii="Times New Roman" w:hAnsi="Times New Roman" w:cs="Times New Roman"/>
          <w:sz w:val="28"/>
          <w:szCs w:val="28"/>
        </w:rPr>
        <w:t xml:space="preserve"> </w:t>
      </w:r>
      <w:r w:rsidR="0050028C">
        <w:rPr>
          <w:rFonts w:ascii="Times New Roman" w:hAnsi="Times New Roman" w:cs="Times New Roman"/>
          <w:sz w:val="28"/>
          <w:szCs w:val="28"/>
        </w:rPr>
        <w:t>наход</w:t>
      </w:r>
      <w:r w:rsidR="00AA58C4" w:rsidRPr="006375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0028C">
        <w:rPr>
          <w:rFonts w:ascii="Times New Roman" w:hAnsi="Times New Roman" w:cs="Times New Roman"/>
          <w:sz w:val="28"/>
          <w:szCs w:val="28"/>
        </w:rPr>
        <w:t>тся</w:t>
      </w:r>
      <w:r w:rsidR="00AA58C4">
        <w:rPr>
          <w:rFonts w:ascii="Times New Roman" w:hAnsi="Times New Roman" w:cs="Times New Roman"/>
          <w:sz w:val="28"/>
          <w:szCs w:val="28"/>
        </w:rPr>
        <w:t xml:space="preserve"> </w:t>
      </w:r>
      <w:r w:rsidR="0050028C">
        <w:rPr>
          <w:rFonts w:ascii="Times New Roman" w:hAnsi="Times New Roman" w:cs="Times New Roman"/>
          <w:sz w:val="28"/>
          <w:szCs w:val="28"/>
        </w:rPr>
        <w:t>в поле</w:t>
      </w:r>
      <w:r w:rsidR="00854C42">
        <w:rPr>
          <w:rFonts w:ascii="Times New Roman" w:hAnsi="Times New Roman" w:cs="Times New Roman"/>
          <w:sz w:val="28"/>
          <w:szCs w:val="28"/>
        </w:rPr>
        <w:t xml:space="preserve"> внимания </w:t>
      </w:r>
      <w:proofErr w:type="spellStart"/>
      <w:r w:rsidR="00854C42">
        <w:rPr>
          <w:rFonts w:ascii="Times New Roman" w:hAnsi="Times New Roman" w:cs="Times New Roman"/>
          <w:sz w:val="28"/>
          <w:szCs w:val="28"/>
        </w:rPr>
        <w:t>дискурсологов</w:t>
      </w:r>
      <w:proofErr w:type="spellEnd"/>
      <w:r w:rsidR="00854C42">
        <w:rPr>
          <w:rFonts w:ascii="Times New Roman" w:hAnsi="Times New Roman" w:cs="Times New Roman"/>
          <w:sz w:val="28"/>
          <w:szCs w:val="28"/>
        </w:rPr>
        <w:t xml:space="preserve">, стилистов, </w:t>
      </w:r>
      <w:proofErr w:type="spellStart"/>
      <w:r w:rsidR="00854C42">
        <w:rPr>
          <w:rFonts w:ascii="Times New Roman" w:hAnsi="Times New Roman" w:cs="Times New Roman"/>
          <w:sz w:val="28"/>
          <w:szCs w:val="28"/>
        </w:rPr>
        <w:t>когнитивистов</w:t>
      </w:r>
      <w:proofErr w:type="spellEnd"/>
      <w:r w:rsidR="00854C42">
        <w:rPr>
          <w:rFonts w:ascii="Times New Roman" w:hAnsi="Times New Roman" w:cs="Times New Roman"/>
          <w:sz w:val="28"/>
          <w:szCs w:val="28"/>
        </w:rPr>
        <w:t xml:space="preserve">). </w:t>
      </w:r>
      <w:r w:rsidR="00854C42" w:rsidRPr="0050028C">
        <w:rPr>
          <w:rFonts w:ascii="Times New Roman" w:hAnsi="Times New Roman" w:cs="Times New Roman"/>
          <w:sz w:val="28"/>
          <w:szCs w:val="28"/>
        </w:rPr>
        <w:t>Нейросеть Алиса интегрировала информацию о корреляции</w:t>
      </w:r>
      <w:r w:rsidR="00B54CF3" w:rsidRPr="0050028C">
        <w:rPr>
          <w:rFonts w:ascii="Times New Roman" w:hAnsi="Times New Roman" w:cs="Times New Roman"/>
          <w:sz w:val="28"/>
          <w:szCs w:val="28"/>
        </w:rPr>
        <w:t xml:space="preserve"> двух названных концептов</w:t>
      </w:r>
      <w:r w:rsidR="00A2295C">
        <w:rPr>
          <w:rFonts w:ascii="Times New Roman" w:hAnsi="Times New Roman" w:cs="Times New Roman"/>
          <w:sz w:val="28"/>
          <w:szCs w:val="28"/>
        </w:rPr>
        <w:t xml:space="preserve">, отметила, что </w:t>
      </w:r>
      <w:r w:rsidR="00A2295C" w:rsidRPr="00E1769B">
        <w:rPr>
          <w:rFonts w:ascii="Times New Roman" w:hAnsi="Times New Roman" w:cs="Times New Roman"/>
          <w:sz w:val="28"/>
          <w:szCs w:val="28"/>
        </w:rPr>
        <w:t>память</w:t>
      </w:r>
      <w:r w:rsidR="00854C42" w:rsidRPr="0050028C">
        <w:rPr>
          <w:rFonts w:ascii="Times New Roman" w:hAnsi="Times New Roman" w:cs="Times New Roman"/>
          <w:sz w:val="28"/>
          <w:szCs w:val="28"/>
        </w:rPr>
        <w:t> носит реконстр</w:t>
      </w:r>
      <w:r w:rsidR="00854C42">
        <w:rPr>
          <w:rFonts w:ascii="Times New Roman" w:hAnsi="Times New Roman" w:cs="Times New Roman"/>
          <w:sz w:val="28"/>
          <w:szCs w:val="28"/>
        </w:rPr>
        <w:t>уктивный характер: каждый раз, когда человек что-то вспоминает, он фактически «</w:t>
      </w:r>
      <w:proofErr w:type="spellStart"/>
      <w:r w:rsidR="00854C42">
        <w:rPr>
          <w:rFonts w:ascii="Times New Roman" w:hAnsi="Times New Roman" w:cs="Times New Roman"/>
          <w:sz w:val="28"/>
          <w:szCs w:val="28"/>
        </w:rPr>
        <w:t>пересобирает</w:t>
      </w:r>
      <w:proofErr w:type="spellEnd"/>
      <w:r w:rsidR="00854C42">
        <w:rPr>
          <w:rFonts w:ascii="Times New Roman" w:hAnsi="Times New Roman" w:cs="Times New Roman"/>
          <w:sz w:val="28"/>
          <w:szCs w:val="28"/>
        </w:rPr>
        <w:t xml:space="preserve">» событие заново, включая в него современные интерпретации, желания и </w:t>
      </w:r>
      <w:r w:rsidR="00854C42" w:rsidRPr="006375AD">
        <w:rPr>
          <w:rFonts w:ascii="Times New Roman" w:hAnsi="Times New Roman" w:cs="Times New Roman"/>
          <w:sz w:val="28"/>
          <w:szCs w:val="28"/>
        </w:rPr>
        <w:t>психологичес</w:t>
      </w:r>
      <w:r w:rsidR="00AA58C4" w:rsidRPr="006375AD">
        <w:rPr>
          <w:rFonts w:ascii="Times New Roman" w:hAnsi="Times New Roman" w:cs="Times New Roman"/>
          <w:i/>
          <w:iCs/>
          <w:sz w:val="28"/>
          <w:szCs w:val="28"/>
        </w:rPr>
        <w:t>кую</w:t>
      </w:r>
      <w:r w:rsidR="00854C42" w:rsidRPr="006375AD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F8507C" w:rsidRPr="006375AD">
        <w:rPr>
          <w:rFonts w:ascii="Times New Roman" w:hAnsi="Times New Roman" w:cs="Times New Roman"/>
          <w:sz w:val="28"/>
          <w:szCs w:val="28"/>
        </w:rPr>
        <w:t>у</w:t>
      </w:r>
      <w:r w:rsidR="00854C42" w:rsidRPr="00AA58C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54C42">
        <w:rPr>
          <w:rFonts w:ascii="Times New Roman" w:hAnsi="Times New Roman" w:cs="Times New Roman"/>
          <w:sz w:val="28"/>
          <w:szCs w:val="28"/>
        </w:rPr>
        <w:t xml:space="preserve"> Н</w:t>
      </w:r>
      <w:r w:rsidR="00854C42" w:rsidRPr="006A7444">
        <w:rPr>
          <w:rFonts w:ascii="Times New Roman" w:hAnsi="Times New Roman" w:cs="Times New Roman"/>
          <w:sz w:val="28"/>
          <w:szCs w:val="28"/>
        </w:rPr>
        <w:t>остальгия отличается от памяти тем, что</w:t>
      </w:r>
      <w:r w:rsidR="00854C42">
        <w:rPr>
          <w:b/>
          <w:bCs/>
          <w:sz w:val="28"/>
          <w:szCs w:val="28"/>
        </w:rPr>
        <w:t xml:space="preserve"> </w:t>
      </w:r>
      <w:r w:rsidR="00854C42">
        <w:rPr>
          <w:rFonts w:ascii="Times New Roman" w:hAnsi="Times New Roman" w:cs="Times New Roman"/>
          <w:sz w:val="28"/>
          <w:szCs w:val="28"/>
        </w:rPr>
        <w:t xml:space="preserve">является не знанием о прошлом, а эмоциональным переживанием прошлого. Вот здесь и возникло недоверие к информации </w:t>
      </w:r>
      <w:r w:rsidR="00A2295C">
        <w:rPr>
          <w:rFonts w:ascii="Times New Roman" w:hAnsi="Times New Roman" w:cs="Times New Roman"/>
          <w:sz w:val="28"/>
          <w:szCs w:val="28"/>
        </w:rPr>
        <w:t>искусственного интеллекта: и</w:t>
      </w:r>
      <w:r w:rsidR="00854C42">
        <w:rPr>
          <w:rFonts w:ascii="Times New Roman" w:hAnsi="Times New Roman" w:cs="Times New Roman"/>
          <w:sz w:val="28"/>
          <w:szCs w:val="28"/>
        </w:rPr>
        <w:t xml:space="preserve"> память, и ностальгия</w:t>
      </w:r>
      <w:r w:rsidR="00E1769B">
        <w:rPr>
          <w:rFonts w:ascii="Times New Roman" w:hAnsi="Times New Roman" w:cs="Times New Roman"/>
          <w:sz w:val="28"/>
          <w:szCs w:val="28"/>
        </w:rPr>
        <w:t xml:space="preserve">, по нашему </w:t>
      </w:r>
      <w:r w:rsidR="00690996">
        <w:rPr>
          <w:rFonts w:ascii="Times New Roman" w:hAnsi="Times New Roman" w:cs="Times New Roman"/>
          <w:sz w:val="28"/>
          <w:szCs w:val="28"/>
        </w:rPr>
        <w:t>мнению, –</w:t>
      </w:r>
      <w:r w:rsidR="00854C42">
        <w:rPr>
          <w:rFonts w:ascii="Times New Roman" w:hAnsi="Times New Roman" w:cs="Times New Roman"/>
          <w:sz w:val="28"/>
          <w:szCs w:val="28"/>
        </w:rPr>
        <w:t xml:space="preserve"> концепты внутреннего мира, и оба связаны с эмоциональными переживаниями</w:t>
      </w:r>
      <w:r w:rsidR="00A2295C">
        <w:rPr>
          <w:rFonts w:ascii="Times New Roman" w:hAnsi="Times New Roman" w:cs="Times New Roman"/>
          <w:sz w:val="28"/>
          <w:szCs w:val="28"/>
        </w:rPr>
        <w:t>.</w:t>
      </w:r>
      <w:r w:rsidR="00854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0547F" w14:textId="7A1B26C8" w:rsidR="00854C42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юбилей проявляет уникальный механизм памяти, </w:t>
      </w:r>
      <w:r w:rsidR="00F8507C" w:rsidRPr="006375AD">
        <w:rPr>
          <w:rFonts w:ascii="Times New Roman" w:hAnsi="Times New Roman" w:cs="Times New Roman"/>
          <w:sz w:val="28"/>
          <w:szCs w:val="28"/>
        </w:rPr>
        <w:t xml:space="preserve">поскольку предоставляет возможность </w:t>
      </w:r>
      <w:r w:rsidRPr="006375AD">
        <w:rPr>
          <w:rFonts w:ascii="Times New Roman" w:hAnsi="Times New Roman" w:cs="Times New Roman"/>
          <w:sz w:val="28"/>
          <w:szCs w:val="28"/>
        </w:rPr>
        <w:t xml:space="preserve">вспоминать события прошлого в контексте настоящего и одновременно планировать будущее. Коллективная память </w:t>
      </w:r>
      <w:r w:rsidR="00E55254" w:rsidRPr="006375A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AA58C4" w:rsidRPr="006375A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A58C4" w:rsidRPr="006375AD">
        <w:rPr>
          <w:rFonts w:ascii="Times New Roman" w:hAnsi="Times New Roman" w:cs="Times New Roman"/>
          <w:sz w:val="28"/>
          <w:szCs w:val="28"/>
        </w:rPr>
        <w:t xml:space="preserve"> </w:t>
      </w:r>
      <w:r w:rsidRPr="006375AD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Pr="006375AD">
        <w:rPr>
          <w:rFonts w:ascii="Times New Roman" w:hAnsi="Times New Roman" w:cs="Times New Roman"/>
          <w:sz w:val="28"/>
          <w:szCs w:val="28"/>
        </w:rPr>
        <w:lastRenderedPageBreak/>
        <w:t>ЯД</w:t>
      </w:r>
      <w:r w:rsidR="00E55254" w:rsidRPr="006375AD">
        <w:rPr>
          <w:rFonts w:ascii="Times New Roman" w:hAnsi="Times New Roman" w:cs="Times New Roman"/>
          <w:sz w:val="28"/>
          <w:szCs w:val="28"/>
        </w:rPr>
        <w:t xml:space="preserve">К </w:t>
      </w:r>
      <w:r w:rsidR="007D1B72" w:rsidRPr="006375AD">
        <w:rPr>
          <w:rFonts w:ascii="Times New Roman" w:hAnsi="Times New Roman" w:cs="Times New Roman"/>
          <w:sz w:val="28"/>
          <w:szCs w:val="28"/>
        </w:rPr>
        <w:t>– память</w:t>
      </w:r>
      <w:r w:rsidR="00E55254" w:rsidRPr="006375AD">
        <w:rPr>
          <w:rFonts w:ascii="Times New Roman" w:hAnsi="Times New Roman" w:cs="Times New Roman"/>
          <w:sz w:val="28"/>
          <w:szCs w:val="28"/>
        </w:rPr>
        <w:t xml:space="preserve"> о времени </w:t>
      </w:r>
      <w:r w:rsidR="006375AD" w:rsidRPr="006375AD">
        <w:rPr>
          <w:rFonts w:ascii="Times New Roman" w:hAnsi="Times New Roman" w:cs="Times New Roman"/>
          <w:sz w:val="28"/>
          <w:szCs w:val="28"/>
        </w:rPr>
        <w:t>надежды,</w:t>
      </w:r>
      <w:r w:rsidR="006375AD" w:rsidRPr="006375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75AD" w:rsidRPr="006375AD">
        <w:rPr>
          <w:rFonts w:ascii="Times New Roman" w:hAnsi="Times New Roman" w:cs="Times New Roman"/>
          <w:sz w:val="28"/>
          <w:szCs w:val="28"/>
        </w:rPr>
        <w:t>об</w:t>
      </w:r>
      <w:r w:rsidR="00E55254" w:rsidRPr="006375AD">
        <w:rPr>
          <w:rFonts w:ascii="Times New Roman" w:hAnsi="Times New Roman" w:cs="Times New Roman"/>
          <w:sz w:val="28"/>
          <w:szCs w:val="28"/>
        </w:rPr>
        <w:t xml:space="preserve"> ушедших коллег</w:t>
      </w:r>
      <w:r w:rsidR="007253E5" w:rsidRPr="006375AD">
        <w:rPr>
          <w:rFonts w:ascii="Times New Roman" w:hAnsi="Times New Roman" w:cs="Times New Roman"/>
          <w:sz w:val="28"/>
          <w:szCs w:val="28"/>
        </w:rPr>
        <w:t>а</w:t>
      </w:r>
      <w:r w:rsidR="007D1B72" w:rsidRPr="006375AD">
        <w:rPr>
          <w:rFonts w:ascii="Times New Roman" w:hAnsi="Times New Roman" w:cs="Times New Roman"/>
          <w:sz w:val="28"/>
          <w:szCs w:val="28"/>
        </w:rPr>
        <w:t>х,</w:t>
      </w:r>
      <w:r w:rsidR="00E55254" w:rsidRPr="006375AD">
        <w:rPr>
          <w:rFonts w:ascii="Times New Roman" w:hAnsi="Times New Roman" w:cs="Times New Roman"/>
          <w:sz w:val="28"/>
          <w:szCs w:val="28"/>
        </w:rPr>
        <w:t xml:space="preserve"> о событиях, которые вдохновляли, </w:t>
      </w:r>
      <w:r w:rsidR="00D56C66" w:rsidRPr="006375AD">
        <w:rPr>
          <w:rFonts w:ascii="Times New Roman" w:hAnsi="Times New Roman" w:cs="Times New Roman"/>
          <w:sz w:val="28"/>
          <w:szCs w:val="28"/>
        </w:rPr>
        <w:t xml:space="preserve">давали творческий импульс </w:t>
      </w:r>
      <w:r w:rsidR="00700AE9" w:rsidRPr="006375AD">
        <w:rPr>
          <w:rFonts w:ascii="Times New Roman" w:hAnsi="Times New Roman" w:cs="Times New Roman"/>
          <w:sz w:val="28"/>
          <w:szCs w:val="28"/>
        </w:rPr>
        <w:t>и мотивировали на активную научную деятельность.</w:t>
      </w:r>
      <w:r w:rsidR="00700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93CB1" w14:textId="4A6F26CC" w:rsidR="00854C42" w:rsidRDefault="00854C42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Ностальгия </w:t>
      </w:r>
      <w:r w:rsidR="009D4A2E">
        <w:rPr>
          <w:rFonts w:ascii="Times New Roman" w:hAnsi="Times New Roman" w:cs="Times New Roman"/>
          <w:sz w:val="28"/>
          <w:szCs w:val="28"/>
        </w:rPr>
        <w:t xml:space="preserve">способствует восстановлению связи с важными для человека событиями («запечатленное время», по А. Тарковскому). </w:t>
      </w:r>
      <w:r>
        <w:rPr>
          <w:rFonts w:ascii="Times New Roman" w:hAnsi="Times New Roman" w:cs="Times New Roman"/>
          <w:sz w:val="28"/>
          <w:szCs w:val="28"/>
        </w:rPr>
        <w:t>И память, и ностальгия связаны как со временем, так и с пространством. Пространство в неклассической философии оценивается как упорядоченная форма ощущений</w:t>
      </w:r>
      <w:r w:rsidR="009D4A2E">
        <w:rPr>
          <w:rFonts w:ascii="Times New Roman" w:hAnsi="Times New Roman" w:cs="Times New Roman"/>
          <w:sz w:val="28"/>
          <w:szCs w:val="28"/>
        </w:rPr>
        <w:t xml:space="preserve">. </w:t>
      </w:r>
      <w:r w:rsidR="009865A8">
        <w:rPr>
          <w:rFonts w:ascii="Times New Roman" w:hAnsi="Times New Roman" w:cs="Times New Roman"/>
          <w:sz w:val="28"/>
          <w:szCs w:val="28"/>
        </w:rPr>
        <w:t xml:space="preserve">Юбилейный дискурс представляет собой комплекс ощущений, и в формировании этого </w:t>
      </w:r>
      <w:proofErr w:type="spellStart"/>
      <w:r w:rsidR="009865A8">
        <w:rPr>
          <w:rFonts w:ascii="Times New Roman" w:hAnsi="Times New Roman" w:cs="Times New Roman"/>
          <w:sz w:val="28"/>
          <w:szCs w:val="28"/>
        </w:rPr>
        <w:t>синергетически</w:t>
      </w:r>
      <w:proofErr w:type="spellEnd"/>
      <w:r w:rsidR="009865A8">
        <w:rPr>
          <w:rFonts w:ascii="Times New Roman" w:hAnsi="Times New Roman" w:cs="Times New Roman"/>
          <w:sz w:val="28"/>
          <w:szCs w:val="28"/>
        </w:rPr>
        <w:t xml:space="preserve"> заряженного комплекса ведущая роль принадлежит базовым концептам юбилея – памяти и ностальгии. </w:t>
      </w:r>
    </w:p>
    <w:p w14:paraId="2C96E345" w14:textId="297C66A8" w:rsidR="00710192" w:rsidRDefault="002630FC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5AD">
        <w:rPr>
          <w:rFonts w:ascii="Times New Roman" w:hAnsi="Times New Roman" w:cs="Times New Roman"/>
          <w:sz w:val="28"/>
          <w:szCs w:val="28"/>
        </w:rPr>
        <w:t>Пост</w:t>
      </w:r>
      <w:r w:rsidR="006375AD">
        <w:rPr>
          <w:rFonts w:ascii="Times New Roman" w:hAnsi="Times New Roman" w:cs="Times New Roman"/>
          <w:sz w:val="28"/>
          <w:szCs w:val="28"/>
        </w:rPr>
        <w:t>ъ</w:t>
      </w:r>
      <w:r w:rsidRPr="006375AD">
        <w:rPr>
          <w:rFonts w:ascii="Times New Roman" w:hAnsi="Times New Roman" w:cs="Times New Roman"/>
          <w:sz w:val="28"/>
          <w:szCs w:val="28"/>
        </w:rPr>
        <w:t>юбилейная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оценка составляет значимую часть юбилейного дискурса. Этот вид оценки связан с аксиологией впечатления</w:t>
      </w:r>
      <w:r w:rsidR="008B2852">
        <w:rPr>
          <w:rFonts w:ascii="Times New Roman" w:hAnsi="Times New Roman" w:cs="Times New Roman"/>
          <w:sz w:val="28"/>
          <w:szCs w:val="28"/>
        </w:rPr>
        <w:t xml:space="preserve">, ценностная модальность которого сополагается с искренностью. </w:t>
      </w:r>
      <w:r w:rsidR="00854C42">
        <w:rPr>
          <w:rFonts w:ascii="Times New Roman" w:hAnsi="Times New Roman" w:cs="Times New Roman"/>
          <w:sz w:val="28"/>
          <w:szCs w:val="28"/>
        </w:rPr>
        <w:t xml:space="preserve">Несколько отзывов. </w:t>
      </w:r>
      <w:r w:rsidR="008B2852">
        <w:rPr>
          <w:rFonts w:ascii="Times New Roman" w:hAnsi="Times New Roman" w:cs="Times New Roman"/>
          <w:sz w:val="28"/>
          <w:szCs w:val="28"/>
        </w:rPr>
        <w:t>«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Конференция была очень интересной. </w:t>
      </w:r>
      <w:r w:rsidR="00710192" w:rsidRPr="006375AD">
        <w:rPr>
          <w:rFonts w:ascii="Times New Roman" w:hAnsi="Times New Roman" w:cs="Times New Roman"/>
          <w:sz w:val="28"/>
          <w:szCs w:val="28"/>
        </w:rPr>
        <w:t xml:space="preserve">Я внимательно </w:t>
      </w:r>
      <w:r w:rsidR="00F8507C" w:rsidRPr="006375AD">
        <w:rPr>
          <w:rFonts w:ascii="Times New Roman" w:hAnsi="Times New Roman" w:cs="Times New Roman"/>
          <w:sz w:val="28"/>
          <w:szCs w:val="28"/>
        </w:rPr>
        <w:t xml:space="preserve">слушала доклады. </w:t>
      </w:r>
      <w:r w:rsidR="00710192" w:rsidRPr="006375AD">
        <w:rPr>
          <w:rFonts w:ascii="Times New Roman" w:hAnsi="Times New Roman" w:cs="Times New Roman"/>
          <w:sz w:val="28"/>
          <w:szCs w:val="28"/>
        </w:rPr>
        <w:t xml:space="preserve">все доклады слушала. Все </w:t>
      </w:r>
      <w:r w:rsidR="00F8507C" w:rsidRPr="006375AD">
        <w:rPr>
          <w:rFonts w:ascii="Times New Roman" w:hAnsi="Times New Roman" w:cs="Times New Roman"/>
          <w:sz w:val="28"/>
          <w:szCs w:val="28"/>
        </w:rPr>
        <w:t>доклады дают какие</w:t>
      </w:r>
      <w:r w:rsidR="00710192" w:rsidRPr="006375AD">
        <w:rPr>
          <w:rFonts w:ascii="Times New Roman" w:hAnsi="Times New Roman" w:cs="Times New Roman"/>
          <w:sz w:val="28"/>
          <w:szCs w:val="28"/>
        </w:rPr>
        <w:t>-то импульсы</w:t>
      </w:r>
      <w:r w:rsidR="0040462B" w:rsidRPr="006375AD">
        <w:rPr>
          <w:rFonts w:ascii="Times New Roman" w:hAnsi="Times New Roman" w:cs="Times New Roman"/>
          <w:sz w:val="28"/>
          <w:szCs w:val="28"/>
        </w:rPr>
        <w:t>»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 (Н.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>И.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Клушина). </w:t>
      </w:r>
      <w:r w:rsidR="008B2852">
        <w:rPr>
          <w:rFonts w:ascii="Times New Roman" w:hAnsi="Times New Roman" w:cs="Times New Roman"/>
          <w:sz w:val="28"/>
          <w:szCs w:val="28"/>
        </w:rPr>
        <w:t>«</w:t>
      </w:r>
      <w:r w:rsidR="00710192" w:rsidRPr="008B2852">
        <w:rPr>
          <w:rFonts w:ascii="Times New Roman" w:hAnsi="Times New Roman" w:cs="Times New Roman"/>
          <w:sz w:val="28"/>
          <w:szCs w:val="28"/>
        </w:rPr>
        <w:t>Много смыслов, много идей, хочется обсуждать, мотивировать, создавать</w:t>
      </w:r>
      <w:r w:rsidR="008B2852">
        <w:rPr>
          <w:rFonts w:ascii="Times New Roman" w:hAnsi="Times New Roman" w:cs="Times New Roman"/>
          <w:sz w:val="28"/>
          <w:szCs w:val="28"/>
        </w:rPr>
        <w:t>»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 (Г.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>Ю.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>Богданович).</w:t>
      </w:r>
      <w:r w:rsidR="008B2852">
        <w:rPr>
          <w:rFonts w:ascii="Times New Roman" w:hAnsi="Times New Roman" w:cs="Times New Roman"/>
          <w:sz w:val="28"/>
          <w:szCs w:val="28"/>
        </w:rPr>
        <w:t xml:space="preserve"> «</w:t>
      </w:r>
      <w:r w:rsidR="00710192" w:rsidRPr="008B2852">
        <w:rPr>
          <w:rFonts w:ascii="Times New Roman" w:hAnsi="Times New Roman" w:cs="Times New Roman"/>
          <w:sz w:val="28"/>
          <w:szCs w:val="28"/>
        </w:rPr>
        <w:t>Большое спасибо за возможность выступить с докладом, за внимание к нему и за высокую оценку! Очень ценю наше сотрудничество и надеюсь, что будет ещё много встреч!</w:t>
      </w:r>
      <w:r w:rsidR="008B2852">
        <w:rPr>
          <w:rFonts w:ascii="Times New Roman" w:hAnsi="Times New Roman" w:cs="Times New Roman"/>
          <w:sz w:val="28"/>
          <w:szCs w:val="28"/>
        </w:rPr>
        <w:t>»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 (Е.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>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Кожемякин). </w:t>
      </w:r>
      <w:r w:rsidR="008B2852">
        <w:rPr>
          <w:rFonts w:ascii="Times New Roman" w:hAnsi="Times New Roman" w:cs="Times New Roman"/>
          <w:sz w:val="28"/>
          <w:szCs w:val="28"/>
        </w:rPr>
        <w:t>«</w:t>
      </w:r>
      <w:r w:rsidR="00710192" w:rsidRPr="008B2852">
        <w:rPr>
          <w:rFonts w:ascii="Times New Roman" w:hAnsi="Times New Roman" w:cs="Times New Roman"/>
          <w:sz w:val="28"/>
          <w:szCs w:val="28"/>
        </w:rPr>
        <w:t>Доклады были очень мощными. Да и молодёжь подтянулась неплохая. Она подаёт весьма перспективные сигналы</w:t>
      </w:r>
      <w:r w:rsidR="008B2852">
        <w:rPr>
          <w:rFonts w:ascii="Times New Roman" w:hAnsi="Times New Roman" w:cs="Times New Roman"/>
          <w:sz w:val="28"/>
          <w:szCs w:val="28"/>
        </w:rPr>
        <w:t>»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 (А.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>Г.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710192" w:rsidRPr="008B2852">
        <w:rPr>
          <w:rFonts w:ascii="Times New Roman" w:hAnsi="Times New Roman" w:cs="Times New Roman"/>
          <w:sz w:val="28"/>
          <w:szCs w:val="28"/>
        </w:rPr>
        <w:t xml:space="preserve">Пастухов). </w:t>
      </w:r>
    </w:p>
    <w:p w14:paraId="72D5ECB1" w14:textId="5291E15F" w:rsidR="00CB18D0" w:rsidRDefault="00DE566C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процесса организации и проведения </w:t>
      </w:r>
      <w:r w:rsidR="00311B4F">
        <w:rPr>
          <w:rFonts w:ascii="Times New Roman" w:hAnsi="Times New Roman" w:cs="Times New Roman"/>
          <w:sz w:val="28"/>
          <w:szCs w:val="28"/>
        </w:rPr>
        <w:t xml:space="preserve">конкретного научного мероприятия дала основание для итоговых характеристик юбилейного дискурса, основная установка которого – трансляция научного знания в контексте прошлого опыта с проекцией на настоящее положение вещей и на будущее дискурсологии. Выявились </w:t>
      </w:r>
      <w:r w:rsidR="00311B4F" w:rsidRPr="006375AD">
        <w:rPr>
          <w:rFonts w:ascii="Times New Roman" w:hAnsi="Times New Roman" w:cs="Times New Roman"/>
          <w:sz w:val="28"/>
          <w:szCs w:val="28"/>
        </w:rPr>
        <w:t>маркёры</w:t>
      </w:r>
      <w:r w:rsidR="00311B4F">
        <w:rPr>
          <w:rFonts w:ascii="Times New Roman" w:hAnsi="Times New Roman" w:cs="Times New Roman"/>
          <w:sz w:val="28"/>
          <w:szCs w:val="28"/>
        </w:rPr>
        <w:t xml:space="preserve"> синергии: совместность в продвижении научного знания (объединительная роль юбилея</w:t>
      </w:r>
      <w:r w:rsidR="00880279">
        <w:rPr>
          <w:rFonts w:ascii="Times New Roman" w:hAnsi="Times New Roman" w:cs="Times New Roman"/>
          <w:sz w:val="28"/>
          <w:szCs w:val="28"/>
        </w:rPr>
        <w:t>, рост интеллектуальной энергии</w:t>
      </w:r>
      <w:r w:rsidR="00311B4F">
        <w:rPr>
          <w:rFonts w:ascii="Times New Roman" w:hAnsi="Times New Roman" w:cs="Times New Roman"/>
          <w:sz w:val="28"/>
          <w:szCs w:val="28"/>
        </w:rPr>
        <w:t>)</w:t>
      </w:r>
      <w:r w:rsidR="00364D43">
        <w:rPr>
          <w:rFonts w:ascii="Times New Roman" w:hAnsi="Times New Roman" w:cs="Times New Roman"/>
          <w:sz w:val="28"/>
          <w:szCs w:val="28"/>
        </w:rPr>
        <w:t>;</w:t>
      </w:r>
      <w:r w:rsidR="00311B4F">
        <w:rPr>
          <w:rFonts w:ascii="Times New Roman" w:hAnsi="Times New Roman" w:cs="Times New Roman"/>
          <w:sz w:val="28"/>
          <w:szCs w:val="28"/>
        </w:rPr>
        <w:t xml:space="preserve"> </w:t>
      </w:r>
      <w:r w:rsidR="00770F14">
        <w:rPr>
          <w:rFonts w:ascii="Times New Roman" w:hAnsi="Times New Roman" w:cs="Times New Roman"/>
          <w:sz w:val="28"/>
          <w:szCs w:val="28"/>
        </w:rPr>
        <w:t xml:space="preserve">аксиология сообщества (интеграция индивидуального в общее); </w:t>
      </w:r>
      <w:r w:rsidR="00364D43">
        <w:rPr>
          <w:rFonts w:ascii="Times New Roman" w:hAnsi="Times New Roman" w:cs="Times New Roman"/>
          <w:sz w:val="28"/>
          <w:szCs w:val="28"/>
        </w:rPr>
        <w:t xml:space="preserve">аксиологическая </w:t>
      </w:r>
      <w:proofErr w:type="spellStart"/>
      <w:r w:rsidR="00364D43">
        <w:rPr>
          <w:rFonts w:ascii="Times New Roman" w:hAnsi="Times New Roman" w:cs="Times New Roman"/>
          <w:sz w:val="28"/>
          <w:szCs w:val="28"/>
        </w:rPr>
        <w:t>заданность</w:t>
      </w:r>
      <w:proofErr w:type="spellEnd"/>
      <w:r w:rsidR="00364D43">
        <w:rPr>
          <w:rFonts w:ascii="Times New Roman" w:hAnsi="Times New Roman" w:cs="Times New Roman"/>
          <w:sz w:val="28"/>
          <w:szCs w:val="28"/>
        </w:rPr>
        <w:t xml:space="preserve"> всех форм работы (ценностное ранжирование </w:t>
      </w:r>
      <w:proofErr w:type="spellStart"/>
      <w:r w:rsidR="00770F14">
        <w:rPr>
          <w:rFonts w:ascii="Times New Roman" w:hAnsi="Times New Roman" w:cs="Times New Roman"/>
          <w:sz w:val="28"/>
          <w:szCs w:val="28"/>
        </w:rPr>
        <w:t>презентационно</w:t>
      </w:r>
      <w:proofErr w:type="spellEnd"/>
      <w:r w:rsidR="00770F14">
        <w:rPr>
          <w:rFonts w:ascii="Times New Roman" w:hAnsi="Times New Roman" w:cs="Times New Roman"/>
          <w:sz w:val="28"/>
          <w:szCs w:val="28"/>
        </w:rPr>
        <w:t>-</w:t>
      </w:r>
      <w:r w:rsidR="00364D43">
        <w:rPr>
          <w:rFonts w:ascii="Times New Roman" w:hAnsi="Times New Roman" w:cs="Times New Roman"/>
          <w:sz w:val="28"/>
          <w:szCs w:val="28"/>
        </w:rPr>
        <w:t>научных действий</w:t>
      </w:r>
      <w:r w:rsidR="00CB18D0">
        <w:rPr>
          <w:rFonts w:ascii="Times New Roman" w:hAnsi="Times New Roman" w:cs="Times New Roman"/>
          <w:sz w:val="28"/>
          <w:szCs w:val="28"/>
        </w:rPr>
        <w:t>)</w:t>
      </w:r>
      <w:r w:rsidR="00364D43">
        <w:rPr>
          <w:rFonts w:ascii="Times New Roman" w:hAnsi="Times New Roman" w:cs="Times New Roman"/>
          <w:sz w:val="28"/>
          <w:szCs w:val="28"/>
        </w:rPr>
        <w:t>;</w:t>
      </w:r>
      <w:r w:rsidR="00707779">
        <w:rPr>
          <w:rFonts w:ascii="Times New Roman" w:hAnsi="Times New Roman" w:cs="Times New Roman"/>
          <w:sz w:val="28"/>
          <w:szCs w:val="28"/>
        </w:rPr>
        <w:t xml:space="preserve"> соотнесенность юбилейного дискурса с памятью</w:t>
      </w:r>
      <w:r w:rsidR="00770F14">
        <w:rPr>
          <w:rFonts w:ascii="Times New Roman" w:hAnsi="Times New Roman" w:cs="Times New Roman"/>
          <w:sz w:val="28"/>
          <w:szCs w:val="28"/>
        </w:rPr>
        <w:t>, подкрепленн</w:t>
      </w:r>
      <w:r w:rsidR="00332CAB">
        <w:rPr>
          <w:rFonts w:ascii="Times New Roman" w:hAnsi="Times New Roman" w:cs="Times New Roman"/>
          <w:sz w:val="28"/>
          <w:szCs w:val="28"/>
        </w:rPr>
        <w:t>ой</w:t>
      </w:r>
      <w:r w:rsidR="00770F14">
        <w:rPr>
          <w:rFonts w:ascii="Times New Roman" w:hAnsi="Times New Roman" w:cs="Times New Roman"/>
          <w:sz w:val="28"/>
          <w:szCs w:val="28"/>
        </w:rPr>
        <w:t xml:space="preserve"> эмоциями ностальгии</w:t>
      </w:r>
      <w:r w:rsidR="00707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7779">
        <w:rPr>
          <w:rFonts w:ascii="Times New Roman" w:hAnsi="Times New Roman" w:cs="Times New Roman"/>
          <w:sz w:val="28"/>
          <w:szCs w:val="28"/>
        </w:rPr>
        <w:t>интимизация</w:t>
      </w:r>
      <w:proofErr w:type="spellEnd"/>
      <w:r w:rsidR="00707779">
        <w:rPr>
          <w:rFonts w:ascii="Times New Roman" w:hAnsi="Times New Roman" w:cs="Times New Roman"/>
          <w:sz w:val="28"/>
          <w:szCs w:val="28"/>
        </w:rPr>
        <w:t xml:space="preserve"> общения через коллективную память</w:t>
      </w:r>
      <w:r w:rsidR="00770F14">
        <w:rPr>
          <w:rFonts w:ascii="Times New Roman" w:hAnsi="Times New Roman" w:cs="Times New Roman"/>
          <w:sz w:val="28"/>
          <w:szCs w:val="28"/>
        </w:rPr>
        <w:t xml:space="preserve">). </w:t>
      </w:r>
      <w:r w:rsidR="00CB18D0">
        <w:rPr>
          <w:rFonts w:ascii="Times New Roman" w:hAnsi="Times New Roman" w:cs="Times New Roman"/>
          <w:sz w:val="28"/>
          <w:szCs w:val="28"/>
        </w:rPr>
        <w:t xml:space="preserve">Такого типа юбилей можно </w:t>
      </w:r>
      <w:r w:rsidR="00CB18D0">
        <w:rPr>
          <w:rFonts w:ascii="Times New Roman" w:hAnsi="Times New Roman" w:cs="Times New Roman"/>
          <w:sz w:val="28"/>
          <w:szCs w:val="28"/>
        </w:rPr>
        <w:lastRenderedPageBreak/>
        <w:t>квалифицировать как последовательно развивающийся процесс накопления знаний о людях, мнениях, концепциях и т.</w:t>
      </w:r>
      <w:r w:rsidR="0029395A">
        <w:rPr>
          <w:rFonts w:ascii="Times New Roman" w:hAnsi="Times New Roman" w:cs="Times New Roman"/>
          <w:sz w:val="28"/>
          <w:szCs w:val="28"/>
        </w:rPr>
        <w:t xml:space="preserve"> </w:t>
      </w:r>
      <w:r w:rsidR="00CB18D0">
        <w:rPr>
          <w:rFonts w:ascii="Times New Roman" w:hAnsi="Times New Roman" w:cs="Times New Roman"/>
          <w:sz w:val="28"/>
          <w:szCs w:val="28"/>
        </w:rPr>
        <w:t>д.</w:t>
      </w:r>
    </w:p>
    <w:p w14:paraId="187C41F4" w14:textId="423F9FD5" w:rsidR="00770F14" w:rsidRDefault="00770F14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«Распаковка» файлов юбилея подтвердила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институциональность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юбилейного дискурса</w:t>
      </w:r>
      <w:r w:rsidR="00C57086">
        <w:rPr>
          <w:rFonts w:ascii="Times New Roman" w:hAnsi="Times New Roman" w:cs="Times New Roman"/>
          <w:sz w:val="28"/>
          <w:szCs w:val="28"/>
        </w:rPr>
        <w:t>. В то же время появились основания для</w:t>
      </w:r>
      <w:r w:rsidR="004651A4">
        <w:rPr>
          <w:rFonts w:ascii="Times New Roman" w:hAnsi="Times New Roman" w:cs="Times New Roman"/>
          <w:sz w:val="28"/>
          <w:szCs w:val="28"/>
        </w:rPr>
        <w:t xml:space="preserve"> </w:t>
      </w:r>
      <w:r w:rsidR="00975C9A">
        <w:rPr>
          <w:rFonts w:ascii="Times New Roman" w:hAnsi="Times New Roman" w:cs="Times New Roman"/>
          <w:sz w:val="28"/>
          <w:szCs w:val="28"/>
        </w:rPr>
        <w:t xml:space="preserve">квалификации этого типа дискурса как институционально </w:t>
      </w:r>
      <w:r w:rsidR="00975C9A" w:rsidRPr="006375AD">
        <w:rPr>
          <w:rFonts w:ascii="Times New Roman" w:hAnsi="Times New Roman" w:cs="Times New Roman"/>
          <w:sz w:val="28"/>
          <w:szCs w:val="28"/>
        </w:rPr>
        <w:t>не</w:t>
      </w:r>
      <w:r w:rsidR="00BB4C41" w:rsidRPr="006375AD">
        <w:rPr>
          <w:rFonts w:ascii="Times New Roman" w:hAnsi="Times New Roman" w:cs="Times New Roman"/>
          <w:sz w:val="28"/>
          <w:szCs w:val="28"/>
        </w:rPr>
        <w:t xml:space="preserve"> </w:t>
      </w:r>
      <w:r w:rsidR="00975C9A" w:rsidRPr="006375AD">
        <w:rPr>
          <w:rFonts w:ascii="Times New Roman" w:hAnsi="Times New Roman" w:cs="Times New Roman"/>
          <w:sz w:val="28"/>
          <w:szCs w:val="28"/>
        </w:rPr>
        <w:t>устойчивого</w:t>
      </w:r>
      <w:r w:rsidR="003E29DF" w:rsidRPr="006375AD">
        <w:rPr>
          <w:rFonts w:ascii="Times New Roman" w:hAnsi="Times New Roman" w:cs="Times New Roman"/>
          <w:sz w:val="28"/>
          <w:szCs w:val="28"/>
        </w:rPr>
        <w:t xml:space="preserve">. </w:t>
      </w:r>
      <w:r w:rsidR="00975C9A">
        <w:rPr>
          <w:rFonts w:ascii="Times New Roman" w:hAnsi="Times New Roman" w:cs="Times New Roman"/>
          <w:sz w:val="28"/>
          <w:szCs w:val="28"/>
        </w:rPr>
        <w:t xml:space="preserve">Устойчивая </w:t>
      </w:r>
      <w:proofErr w:type="spellStart"/>
      <w:r w:rsidR="00975C9A">
        <w:rPr>
          <w:rFonts w:ascii="Times New Roman" w:hAnsi="Times New Roman" w:cs="Times New Roman"/>
          <w:sz w:val="28"/>
          <w:szCs w:val="28"/>
        </w:rPr>
        <w:t>институциональность</w:t>
      </w:r>
      <w:proofErr w:type="spellEnd"/>
      <w:r w:rsidR="00975C9A">
        <w:rPr>
          <w:rFonts w:ascii="Times New Roman" w:hAnsi="Times New Roman" w:cs="Times New Roman"/>
          <w:sz w:val="28"/>
          <w:szCs w:val="28"/>
        </w:rPr>
        <w:t xml:space="preserve"> не предполагает эмоционально-психологической активности </w:t>
      </w:r>
      <w:r w:rsidR="00BB4C41">
        <w:rPr>
          <w:rFonts w:ascii="Times New Roman" w:hAnsi="Times New Roman" w:cs="Times New Roman"/>
          <w:sz w:val="28"/>
          <w:szCs w:val="28"/>
        </w:rPr>
        <w:t>участников дискурса</w:t>
      </w:r>
      <w:r w:rsidR="00975C9A">
        <w:rPr>
          <w:rFonts w:ascii="Times New Roman" w:hAnsi="Times New Roman" w:cs="Times New Roman"/>
          <w:sz w:val="28"/>
          <w:szCs w:val="28"/>
        </w:rPr>
        <w:t>, а юбилейный дискурс без такой активности</w:t>
      </w:r>
      <w:r w:rsidR="00BB4C41">
        <w:rPr>
          <w:rFonts w:ascii="Times New Roman" w:hAnsi="Times New Roman" w:cs="Times New Roman"/>
          <w:sz w:val="28"/>
          <w:szCs w:val="28"/>
        </w:rPr>
        <w:t xml:space="preserve"> превращается в формальное стандартное мероприятие.</w:t>
      </w:r>
      <w:r w:rsidR="00C570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35068" w14:textId="0EFD0A0A" w:rsidR="008C674A" w:rsidRDefault="008C674A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видеоприветствии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ялтинскому научному мероприятию автор </w:t>
      </w:r>
      <w:proofErr w:type="spellStart"/>
      <w:r w:rsidRPr="00A57405">
        <w:rPr>
          <w:rFonts w:ascii="Times New Roman" w:hAnsi="Times New Roman" w:cs="Times New Roman"/>
          <w:sz w:val="28"/>
          <w:szCs w:val="28"/>
        </w:rPr>
        <w:t>социол</w:t>
      </w:r>
      <w:r w:rsidR="00D13EB0" w:rsidRPr="00A57405">
        <w:rPr>
          <w:rFonts w:ascii="Times New Roman" w:hAnsi="Times New Roman" w:cs="Times New Roman"/>
          <w:sz w:val="28"/>
          <w:szCs w:val="28"/>
        </w:rPr>
        <w:t>игвистической</w:t>
      </w:r>
      <w:proofErr w:type="spellEnd"/>
      <w:r w:rsidRPr="00A5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прагмалингвистической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типологий дискурса и языковой личности В.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И. Карасик сказал: «Сделано много, но еще больше предстоит сделать». И добавлю еще одно высказывание выдающегося ученого на конференции в Тверском университете: «Последовательное расширение науки о языке происходит в условиях дискурса и дискурсивных практик». </w:t>
      </w:r>
    </w:p>
    <w:p w14:paraId="432D2199" w14:textId="2F0CFF7E" w:rsidR="009C5C56" w:rsidRDefault="00EA452C" w:rsidP="005A46E0">
      <w:pPr>
        <w:spacing w:after="0" w:line="360" w:lineRule="auto"/>
        <w:ind w:left="-1134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52C">
        <w:rPr>
          <w:rFonts w:ascii="Times New Roman" w:hAnsi="Times New Roman" w:cs="Times New Roman"/>
          <w:sz w:val="28"/>
          <w:szCs w:val="28"/>
        </w:rPr>
        <w:t>Научное время континуально, научное пространство безгранично. Юбилей – это смысловое единство вчера, сегодня, завтра. Юбилейный дискурс не может не иметь перспективы. Закрывается на одной территории, продолжается на других. Следующее заседание ЯДК состоится в Ярославском государственным педагогическом университете им</w:t>
      </w:r>
      <w:r w:rsidR="00EC0C99">
        <w:rPr>
          <w:rFonts w:ascii="Times New Roman" w:hAnsi="Times New Roman" w:cs="Times New Roman"/>
          <w:sz w:val="28"/>
          <w:szCs w:val="28"/>
        </w:rPr>
        <w:t>ени</w:t>
      </w:r>
      <w:r w:rsidRPr="00EA452C">
        <w:rPr>
          <w:rFonts w:ascii="Times New Roman" w:hAnsi="Times New Roman" w:cs="Times New Roman"/>
          <w:sz w:val="28"/>
          <w:szCs w:val="28"/>
        </w:rPr>
        <w:t xml:space="preserve"> </w:t>
      </w:r>
      <w:r w:rsidR="00EC0C99">
        <w:rPr>
          <w:rFonts w:ascii="Times New Roman" w:hAnsi="Times New Roman" w:cs="Times New Roman"/>
          <w:sz w:val="28"/>
          <w:szCs w:val="28"/>
        </w:rPr>
        <w:t>К.</w:t>
      </w:r>
      <w:r w:rsidR="005A46E0">
        <w:rPr>
          <w:rFonts w:ascii="Times New Roman" w:hAnsi="Times New Roman" w:cs="Times New Roman"/>
          <w:sz w:val="28"/>
          <w:szCs w:val="28"/>
        </w:rPr>
        <w:t> </w:t>
      </w:r>
      <w:r w:rsidR="00EC0C99">
        <w:rPr>
          <w:rFonts w:ascii="Times New Roman" w:hAnsi="Times New Roman" w:cs="Times New Roman"/>
          <w:sz w:val="28"/>
          <w:szCs w:val="28"/>
        </w:rPr>
        <w:t xml:space="preserve">Д. </w:t>
      </w:r>
      <w:r w:rsidRPr="00EA452C">
        <w:rPr>
          <w:rFonts w:ascii="Times New Roman" w:hAnsi="Times New Roman" w:cs="Times New Roman"/>
          <w:sz w:val="28"/>
          <w:szCs w:val="28"/>
        </w:rPr>
        <w:t>Ушинского в мае 2026 год</w:t>
      </w:r>
      <w:r w:rsidR="0040462B">
        <w:rPr>
          <w:rFonts w:ascii="Times New Roman" w:hAnsi="Times New Roman" w:cs="Times New Roman"/>
          <w:sz w:val="28"/>
          <w:szCs w:val="28"/>
        </w:rPr>
        <w:t>а</w:t>
      </w:r>
      <w:r w:rsidR="00EC0C99">
        <w:rPr>
          <w:rFonts w:ascii="Times New Roman" w:hAnsi="Times New Roman" w:cs="Times New Roman"/>
          <w:sz w:val="28"/>
          <w:szCs w:val="28"/>
        </w:rPr>
        <w:t>.</w:t>
      </w:r>
      <w:r w:rsidRPr="00EA452C">
        <w:rPr>
          <w:rFonts w:ascii="Times New Roman" w:hAnsi="Times New Roman" w:cs="Times New Roman"/>
          <w:sz w:val="28"/>
          <w:szCs w:val="28"/>
        </w:rPr>
        <w:t xml:space="preserve"> </w:t>
      </w:r>
      <w:r w:rsidR="0040462B" w:rsidRPr="00A57405">
        <w:rPr>
          <w:rFonts w:ascii="Times New Roman" w:hAnsi="Times New Roman" w:cs="Times New Roman"/>
          <w:sz w:val="28"/>
          <w:szCs w:val="28"/>
        </w:rPr>
        <w:t>Э</w:t>
      </w:r>
      <w:r w:rsidRPr="00A57405">
        <w:rPr>
          <w:rFonts w:ascii="Times New Roman" w:hAnsi="Times New Roman" w:cs="Times New Roman"/>
          <w:sz w:val="28"/>
          <w:szCs w:val="28"/>
        </w:rPr>
        <w:t>мблема ЯДК в виде спирали, воплощающей</w:t>
      </w:r>
      <w:r w:rsidR="0029395A" w:rsidRPr="00A57405">
        <w:rPr>
          <w:rFonts w:ascii="Times New Roman" w:hAnsi="Times New Roman" w:cs="Times New Roman"/>
          <w:sz w:val="28"/>
          <w:szCs w:val="28"/>
        </w:rPr>
        <w:t xml:space="preserve"> </w:t>
      </w:r>
      <w:r w:rsidRPr="00A57405">
        <w:rPr>
          <w:rFonts w:ascii="Times New Roman" w:hAnsi="Times New Roman" w:cs="Times New Roman"/>
          <w:sz w:val="28"/>
          <w:szCs w:val="28"/>
        </w:rPr>
        <w:t xml:space="preserve">идею одухотворенности </w:t>
      </w:r>
      <w:r w:rsidR="0029395A" w:rsidRPr="00A57405">
        <w:rPr>
          <w:rFonts w:ascii="Times New Roman" w:hAnsi="Times New Roman" w:cs="Times New Roman"/>
          <w:sz w:val="28"/>
          <w:szCs w:val="28"/>
        </w:rPr>
        <w:t>и бесконечности круга,</w:t>
      </w:r>
      <w:r w:rsidR="0029395A" w:rsidRPr="00A574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462B" w:rsidRPr="00A57405">
        <w:rPr>
          <w:rFonts w:ascii="Times New Roman" w:hAnsi="Times New Roman" w:cs="Times New Roman"/>
          <w:sz w:val="28"/>
          <w:szCs w:val="28"/>
        </w:rPr>
        <w:t xml:space="preserve">сохраняет надежду на </w:t>
      </w:r>
      <w:bookmarkStart w:id="1" w:name="_GoBack"/>
      <w:bookmarkEnd w:id="1"/>
      <w:r w:rsidR="0040462B" w:rsidRPr="00A57405">
        <w:rPr>
          <w:rFonts w:ascii="Times New Roman" w:hAnsi="Times New Roman" w:cs="Times New Roman"/>
          <w:sz w:val="28"/>
          <w:szCs w:val="28"/>
        </w:rPr>
        <w:t>продолжение</w:t>
      </w:r>
      <w:r w:rsidR="0029395A" w:rsidRPr="00A57405">
        <w:rPr>
          <w:rFonts w:ascii="Times New Roman" w:hAnsi="Times New Roman" w:cs="Times New Roman"/>
          <w:sz w:val="28"/>
          <w:szCs w:val="28"/>
        </w:rPr>
        <w:t xml:space="preserve"> </w:t>
      </w:r>
      <w:r w:rsidR="0070401C" w:rsidRPr="00A57405">
        <w:rPr>
          <w:rFonts w:ascii="Times New Roman" w:hAnsi="Times New Roman" w:cs="Times New Roman"/>
          <w:sz w:val="28"/>
          <w:szCs w:val="28"/>
        </w:rPr>
        <w:t>регионального (и не только) сотрудничества.</w:t>
      </w:r>
      <w:r w:rsidR="00704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94393" w14:textId="4B559437" w:rsidR="00B93B27" w:rsidRDefault="002E4C44" w:rsidP="005A46E0">
      <w:pPr>
        <w:pStyle w:val="a4"/>
        <w:spacing w:line="360" w:lineRule="auto"/>
        <w:jc w:val="center"/>
      </w:pPr>
      <w:r>
        <w:rPr>
          <w:noProof/>
        </w:rPr>
        <w:drawing>
          <wp:inline distT="0" distB="0" distL="0" distR="0" wp14:anchorId="0AC40578" wp14:editId="7C8A141C">
            <wp:extent cx="2791530" cy="4171022"/>
            <wp:effectExtent l="0" t="3810" r="5080" b="5080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B0F9A8B5-23F8-4860-97E0-7324331A7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B0F9A8B5-23F8-4860-97E0-7324331A7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03754" cy="41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B4B47"/>
    <w:multiLevelType w:val="multilevel"/>
    <w:tmpl w:val="2F5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2"/>
    <w:rsid w:val="00007F77"/>
    <w:rsid w:val="0001151B"/>
    <w:rsid w:val="00041056"/>
    <w:rsid w:val="00052F3B"/>
    <w:rsid w:val="0006193A"/>
    <w:rsid w:val="0009522E"/>
    <w:rsid w:val="00096F6C"/>
    <w:rsid w:val="00096FFA"/>
    <w:rsid w:val="000B04ED"/>
    <w:rsid w:val="000C6F4A"/>
    <w:rsid w:val="000D4EE4"/>
    <w:rsid w:val="000E48F9"/>
    <w:rsid w:val="00122931"/>
    <w:rsid w:val="001258EB"/>
    <w:rsid w:val="00132A0A"/>
    <w:rsid w:val="00135A73"/>
    <w:rsid w:val="001448CE"/>
    <w:rsid w:val="0015793C"/>
    <w:rsid w:val="00163F94"/>
    <w:rsid w:val="001758D5"/>
    <w:rsid w:val="0018627A"/>
    <w:rsid w:val="0019640A"/>
    <w:rsid w:val="001A1448"/>
    <w:rsid w:val="001F2C50"/>
    <w:rsid w:val="00203EC4"/>
    <w:rsid w:val="00225B14"/>
    <w:rsid w:val="00247A27"/>
    <w:rsid w:val="002571C3"/>
    <w:rsid w:val="002630FC"/>
    <w:rsid w:val="00264896"/>
    <w:rsid w:val="00271E3A"/>
    <w:rsid w:val="002923E7"/>
    <w:rsid w:val="0029395A"/>
    <w:rsid w:val="0029634D"/>
    <w:rsid w:val="002A28DE"/>
    <w:rsid w:val="002D348F"/>
    <w:rsid w:val="002E4C44"/>
    <w:rsid w:val="00311294"/>
    <w:rsid w:val="00311B4F"/>
    <w:rsid w:val="00326BF1"/>
    <w:rsid w:val="00327115"/>
    <w:rsid w:val="00332CAB"/>
    <w:rsid w:val="00336A55"/>
    <w:rsid w:val="00346F61"/>
    <w:rsid w:val="00354C83"/>
    <w:rsid w:val="00355C84"/>
    <w:rsid w:val="00364D43"/>
    <w:rsid w:val="0038050D"/>
    <w:rsid w:val="003902F6"/>
    <w:rsid w:val="003945F7"/>
    <w:rsid w:val="003A421F"/>
    <w:rsid w:val="003B0B09"/>
    <w:rsid w:val="003D795B"/>
    <w:rsid w:val="003E29DF"/>
    <w:rsid w:val="003E6979"/>
    <w:rsid w:val="0040462B"/>
    <w:rsid w:val="0041210D"/>
    <w:rsid w:val="0041483E"/>
    <w:rsid w:val="00445326"/>
    <w:rsid w:val="00455EC3"/>
    <w:rsid w:val="004651A4"/>
    <w:rsid w:val="004770FC"/>
    <w:rsid w:val="004A2EEA"/>
    <w:rsid w:val="004A6CA0"/>
    <w:rsid w:val="004F2411"/>
    <w:rsid w:val="004F2E56"/>
    <w:rsid w:val="004F4BA5"/>
    <w:rsid w:val="004F6D1F"/>
    <w:rsid w:val="0050028C"/>
    <w:rsid w:val="00510DBB"/>
    <w:rsid w:val="00524676"/>
    <w:rsid w:val="00526C30"/>
    <w:rsid w:val="00537A00"/>
    <w:rsid w:val="005941C1"/>
    <w:rsid w:val="005A15CF"/>
    <w:rsid w:val="005A2122"/>
    <w:rsid w:val="005A46E0"/>
    <w:rsid w:val="005D10C2"/>
    <w:rsid w:val="00622BD5"/>
    <w:rsid w:val="006239CA"/>
    <w:rsid w:val="006375AD"/>
    <w:rsid w:val="0065110B"/>
    <w:rsid w:val="006613B9"/>
    <w:rsid w:val="00667CE8"/>
    <w:rsid w:val="00685D5F"/>
    <w:rsid w:val="006903D8"/>
    <w:rsid w:val="00690996"/>
    <w:rsid w:val="006A7444"/>
    <w:rsid w:val="006B468F"/>
    <w:rsid w:val="006C1221"/>
    <w:rsid w:val="006D6029"/>
    <w:rsid w:val="006E1BC5"/>
    <w:rsid w:val="006F3B19"/>
    <w:rsid w:val="00700AE9"/>
    <w:rsid w:val="007026F3"/>
    <w:rsid w:val="0070401C"/>
    <w:rsid w:val="007052D7"/>
    <w:rsid w:val="00707779"/>
    <w:rsid w:val="00710192"/>
    <w:rsid w:val="00713289"/>
    <w:rsid w:val="00724839"/>
    <w:rsid w:val="007253E5"/>
    <w:rsid w:val="00731EE7"/>
    <w:rsid w:val="00745156"/>
    <w:rsid w:val="0076092D"/>
    <w:rsid w:val="00770F14"/>
    <w:rsid w:val="00772CF8"/>
    <w:rsid w:val="007A0058"/>
    <w:rsid w:val="007A0EC9"/>
    <w:rsid w:val="007D1B72"/>
    <w:rsid w:val="00803E93"/>
    <w:rsid w:val="008054AF"/>
    <w:rsid w:val="00832AA1"/>
    <w:rsid w:val="00854C42"/>
    <w:rsid w:val="00880279"/>
    <w:rsid w:val="008B2852"/>
    <w:rsid w:val="008C674A"/>
    <w:rsid w:val="008D1982"/>
    <w:rsid w:val="008D24EF"/>
    <w:rsid w:val="008D73B2"/>
    <w:rsid w:val="008E4B65"/>
    <w:rsid w:val="00904571"/>
    <w:rsid w:val="0091396A"/>
    <w:rsid w:val="00922E20"/>
    <w:rsid w:val="00935AB9"/>
    <w:rsid w:val="0095006D"/>
    <w:rsid w:val="0095248A"/>
    <w:rsid w:val="00954753"/>
    <w:rsid w:val="00975C9A"/>
    <w:rsid w:val="0098023D"/>
    <w:rsid w:val="009806A5"/>
    <w:rsid w:val="00981BCE"/>
    <w:rsid w:val="009865A8"/>
    <w:rsid w:val="009A29C8"/>
    <w:rsid w:val="009A2A04"/>
    <w:rsid w:val="009A7BBD"/>
    <w:rsid w:val="009C5C56"/>
    <w:rsid w:val="009D0859"/>
    <w:rsid w:val="009D17DA"/>
    <w:rsid w:val="009D4A2E"/>
    <w:rsid w:val="009F320C"/>
    <w:rsid w:val="00A049D5"/>
    <w:rsid w:val="00A2295C"/>
    <w:rsid w:val="00A2566A"/>
    <w:rsid w:val="00A25D2B"/>
    <w:rsid w:val="00A26BF8"/>
    <w:rsid w:val="00A27B9A"/>
    <w:rsid w:val="00A44E28"/>
    <w:rsid w:val="00A50F3C"/>
    <w:rsid w:val="00A57405"/>
    <w:rsid w:val="00A63425"/>
    <w:rsid w:val="00A72EAA"/>
    <w:rsid w:val="00A85B89"/>
    <w:rsid w:val="00AA58C4"/>
    <w:rsid w:val="00AB5E4F"/>
    <w:rsid w:val="00AD3A32"/>
    <w:rsid w:val="00AE49BE"/>
    <w:rsid w:val="00AE4E96"/>
    <w:rsid w:val="00B073A4"/>
    <w:rsid w:val="00B203D9"/>
    <w:rsid w:val="00B42481"/>
    <w:rsid w:val="00B428DE"/>
    <w:rsid w:val="00B46AC3"/>
    <w:rsid w:val="00B502D4"/>
    <w:rsid w:val="00B54CF3"/>
    <w:rsid w:val="00B64709"/>
    <w:rsid w:val="00B849EB"/>
    <w:rsid w:val="00B93B27"/>
    <w:rsid w:val="00BA05D6"/>
    <w:rsid w:val="00BA74C2"/>
    <w:rsid w:val="00BB4C41"/>
    <w:rsid w:val="00BD4C59"/>
    <w:rsid w:val="00C10CBF"/>
    <w:rsid w:val="00C3499D"/>
    <w:rsid w:val="00C4036B"/>
    <w:rsid w:val="00C53B03"/>
    <w:rsid w:val="00C57086"/>
    <w:rsid w:val="00C74DD9"/>
    <w:rsid w:val="00C857B2"/>
    <w:rsid w:val="00CB18D0"/>
    <w:rsid w:val="00CB5FAE"/>
    <w:rsid w:val="00CD0C11"/>
    <w:rsid w:val="00D13EB0"/>
    <w:rsid w:val="00D23E34"/>
    <w:rsid w:val="00D343AC"/>
    <w:rsid w:val="00D44B32"/>
    <w:rsid w:val="00D56C66"/>
    <w:rsid w:val="00D64396"/>
    <w:rsid w:val="00D708FC"/>
    <w:rsid w:val="00D74A38"/>
    <w:rsid w:val="00D8751F"/>
    <w:rsid w:val="00DE566C"/>
    <w:rsid w:val="00DF5397"/>
    <w:rsid w:val="00E1769B"/>
    <w:rsid w:val="00E21558"/>
    <w:rsid w:val="00E45CC7"/>
    <w:rsid w:val="00E466F8"/>
    <w:rsid w:val="00E55254"/>
    <w:rsid w:val="00E907EC"/>
    <w:rsid w:val="00E970AD"/>
    <w:rsid w:val="00EA452C"/>
    <w:rsid w:val="00EA7BA4"/>
    <w:rsid w:val="00EC0C99"/>
    <w:rsid w:val="00EC1125"/>
    <w:rsid w:val="00EE7EDF"/>
    <w:rsid w:val="00EF515D"/>
    <w:rsid w:val="00F17607"/>
    <w:rsid w:val="00F22483"/>
    <w:rsid w:val="00F22975"/>
    <w:rsid w:val="00F30C8E"/>
    <w:rsid w:val="00F5378E"/>
    <w:rsid w:val="00F831FC"/>
    <w:rsid w:val="00F8507C"/>
    <w:rsid w:val="00F90E96"/>
    <w:rsid w:val="00F915C6"/>
    <w:rsid w:val="00FA5CE2"/>
    <w:rsid w:val="00FD7628"/>
    <w:rsid w:val="00FE170C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B8C2"/>
  <w15:chartTrackingRefBased/>
  <w15:docId w15:val="{B9DFE2CD-7797-4FC3-9E8F-D8167AA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C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4C42"/>
  </w:style>
  <w:style w:type="paragraph" w:customStyle="1" w:styleId="futurismarkdown-listitem">
    <w:name w:val="futurismarkdown-listitem"/>
    <w:basedOn w:val="a"/>
    <w:rsid w:val="004A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Синельникова</dc:creator>
  <cp:keywords/>
  <dc:description/>
  <cp:lastModifiedBy>Лара Синельникова</cp:lastModifiedBy>
  <cp:revision>11</cp:revision>
  <dcterms:created xsi:type="dcterms:W3CDTF">2025-10-17T07:03:00Z</dcterms:created>
  <dcterms:modified xsi:type="dcterms:W3CDTF">2025-10-18T09:33:00Z</dcterms:modified>
</cp:coreProperties>
</file>